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A8" w:rsidRPr="00FC6CF1" w:rsidRDefault="001F6E76" w:rsidP="00FC6CF1">
      <w:pPr>
        <w:spacing w:line="360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FC6CF1">
        <w:rPr>
          <w:rFonts w:ascii="IranNastaliq" w:hAnsi="IranNastaliq" w:cs="B Nazanin"/>
          <w:sz w:val="28"/>
          <w:szCs w:val="28"/>
          <w:rtl/>
          <w:lang w:bidi="fa-IR"/>
        </w:rPr>
        <w:t>دانشگاه علوم پزشکی ایلام</w:t>
      </w:r>
    </w:p>
    <w:p w:rsidR="009F2567" w:rsidRPr="00FC6CF1" w:rsidRDefault="00C751A8" w:rsidP="00FC6CF1">
      <w:pPr>
        <w:spacing w:line="360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FC6CF1">
        <w:rPr>
          <w:rFonts w:cs="B Nazanin"/>
          <w:noProof/>
          <w:sz w:val="28"/>
          <w:szCs w:val="28"/>
        </w:rPr>
        <w:t xml:space="preserve"> </w:t>
      </w:r>
      <w:r w:rsidRPr="00FC6CF1">
        <w:rPr>
          <w:rFonts w:cs="B Nazanin"/>
          <w:noProof/>
          <w:sz w:val="28"/>
          <w:szCs w:val="28"/>
          <w:lang w:bidi="fa-IR"/>
        </w:rPr>
        <w:drawing>
          <wp:inline distT="0" distB="0" distL="0" distR="0" wp14:anchorId="4254CD2F" wp14:editId="70500054">
            <wp:extent cx="3362325" cy="1762125"/>
            <wp:effectExtent l="0" t="0" r="0" b="0"/>
            <wp:docPr id="4" name="Picture 4" descr="Image result for â«Ø¢Ø±Ù Ø¯Ø§ÙØ´Ú¯Ø§Ù Ø¹ÙÙÙ Ù¾Ø²Ø´Ú©Û Ø§ÛÙØ§Ù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â«Ø¢Ø±Ù Ø¯Ø§ÙØ´Ú¯Ø§Ù Ø¹ÙÙÙ Ù¾Ø²Ø´Ú©Û Ø§ÛÙØ§Ùâ¬â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E76" w:rsidRPr="00FC6CF1">
        <w:rPr>
          <w:rFonts w:ascii="IranNastaliq" w:hAnsi="IranNastaliq" w:cs="B Nazanin"/>
          <w:sz w:val="28"/>
          <w:szCs w:val="28"/>
          <w:rtl/>
          <w:lang w:bidi="fa-IR"/>
        </w:rPr>
        <w:br/>
        <w:t xml:space="preserve">بیمارستان </w:t>
      </w:r>
      <w:r w:rsidR="00E82242" w:rsidRPr="00FC6CF1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امام </w:t>
      </w:r>
      <w:r w:rsidR="001F6E76" w:rsidRPr="00FC6CF1">
        <w:rPr>
          <w:rFonts w:ascii="IranNastaliq" w:hAnsi="IranNastaliq" w:cs="B Nazanin"/>
          <w:sz w:val="28"/>
          <w:szCs w:val="28"/>
          <w:rtl/>
          <w:lang w:bidi="fa-IR"/>
        </w:rPr>
        <w:t>خمینی(ره)</w:t>
      </w:r>
    </w:p>
    <w:p w:rsidR="004E6085" w:rsidRPr="00FC6CF1" w:rsidRDefault="001F6E76" w:rsidP="00FC6CF1">
      <w:pPr>
        <w:spacing w:line="360" w:lineRule="auto"/>
        <w:jc w:val="center"/>
        <w:rPr>
          <w:rFonts w:ascii="IranNastaliq" w:hAnsi="IranNastaliq" w:cs="B Nazanin"/>
          <w:sz w:val="28"/>
          <w:szCs w:val="28"/>
          <w:lang w:bidi="fa-IR"/>
        </w:rPr>
      </w:pPr>
      <w:r w:rsidRPr="00FC6CF1">
        <w:rPr>
          <w:rFonts w:ascii="IranNastaliq" w:hAnsi="IranNastaliq" w:cs="B Nazanin"/>
          <w:sz w:val="28"/>
          <w:szCs w:val="28"/>
          <w:rtl/>
          <w:lang w:bidi="fa-IR"/>
        </w:rPr>
        <w:br/>
        <w:t>برنامه استراتژیک واحد توسعه و تحقیقات بالینی</w:t>
      </w:r>
    </w:p>
    <w:p w:rsidR="001F6E76" w:rsidRPr="00FC6CF1" w:rsidRDefault="001F6E76" w:rsidP="00FC6CF1">
      <w:pPr>
        <w:spacing w:line="360" w:lineRule="auto"/>
        <w:jc w:val="center"/>
        <w:rPr>
          <w:rFonts w:ascii="IranNastaliq" w:hAnsi="IranNastaliq" w:cs="B Nazanin"/>
          <w:sz w:val="28"/>
          <w:szCs w:val="28"/>
          <w:lang w:bidi="fa-IR"/>
        </w:rPr>
      </w:pPr>
    </w:p>
    <w:p w:rsidR="001F6E76" w:rsidRPr="00FC6CF1" w:rsidRDefault="001F6E76" w:rsidP="00FC6CF1">
      <w:pPr>
        <w:spacing w:line="360" w:lineRule="auto"/>
        <w:jc w:val="center"/>
        <w:rPr>
          <w:rFonts w:ascii="IranNastaliq" w:hAnsi="IranNastaliq" w:cs="B Nazanin"/>
          <w:sz w:val="28"/>
          <w:szCs w:val="28"/>
        </w:rPr>
      </w:pPr>
    </w:p>
    <w:p w:rsidR="001F6E76" w:rsidRPr="00FC6CF1" w:rsidRDefault="001F6E76" w:rsidP="00FC6CF1">
      <w:pPr>
        <w:spacing w:line="360" w:lineRule="auto"/>
        <w:jc w:val="center"/>
        <w:rPr>
          <w:rFonts w:ascii="IranNastaliq" w:hAnsi="IranNastaliq" w:cs="B Nazanin"/>
          <w:sz w:val="28"/>
          <w:szCs w:val="28"/>
        </w:rPr>
      </w:pPr>
    </w:p>
    <w:p w:rsidR="00EF53E4" w:rsidRPr="00FC6CF1" w:rsidRDefault="00EF53E4" w:rsidP="00FC6CF1">
      <w:pPr>
        <w:spacing w:line="360" w:lineRule="auto"/>
        <w:jc w:val="center"/>
        <w:rPr>
          <w:rFonts w:ascii="IranNastaliq" w:hAnsi="IranNastaliq" w:cs="B Nazanin"/>
          <w:sz w:val="28"/>
          <w:szCs w:val="28"/>
        </w:rPr>
      </w:pPr>
    </w:p>
    <w:p w:rsidR="00E96B39" w:rsidRPr="00FC6CF1" w:rsidRDefault="00E96B39" w:rsidP="00FC6CF1">
      <w:pPr>
        <w:spacing w:line="360" w:lineRule="auto"/>
        <w:rPr>
          <w:rFonts w:ascii="IranNastaliq" w:hAnsi="IranNastaliq" w:cs="B Nazanin"/>
          <w:sz w:val="28"/>
          <w:szCs w:val="28"/>
        </w:rPr>
      </w:pPr>
    </w:p>
    <w:p w:rsidR="00FC6CF1" w:rsidRPr="00FC6CF1" w:rsidRDefault="00FC6CF1" w:rsidP="00FC6CF1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IranNastaliq" w:hAnsi="IranNastaliq" w:cs="B Nazanin"/>
          <w:sz w:val="28"/>
          <w:szCs w:val="28"/>
          <w:rtl/>
        </w:rPr>
      </w:pPr>
    </w:p>
    <w:p w:rsidR="00FC6CF1" w:rsidRPr="00FC6CF1" w:rsidRDefault="00FC6CF1" w:rsidP="00FC6CF1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IranNastaliq" w:hAnsi="IranNastaliq" w:cs="B Nazanin"/>
          <w:sz w:val="28"/>
          <w:szCs w:val="28"/>
          <w:rtl/>
        </w:rPr>
      </w:pPr>
    </w:p>
    <w:p w:rsidR="00E96B39" w:rsidRPr="00FC6CF1" w:rsidRDefault="00F47ABD" w:rsidP="00FC6CF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IranNastaliq" w:hAnsi="IranNastaliq" w:cs="B Nazanin"/>
          <w:b/>
          <w:bCs/>
          <w:sz w:val="28"/>
          <w:szCs w:val="28"/>
        </w:rPr>
      </w:pPr>
      <w:r w:rsidRPr="00FC6CF1">
        <w:rPr>
          <w:rFonts w:ascii="IranNastaliq" w:hAnsi="IranNastaliq" w:cs="B Nazanin" w:hint="cs"/>
          <w:b/>
          <w:bCs/>
          <w:sz w:val="28"/>
          <w:szCs w:val="28"/>
          <w:rtl/>
        </w:rPr>
        <w:lastRenderedPageBreak/>
        <w:t>"</w:t>
      </w:r>
      <w:r w:rsidR="00E96B39" w:rsidRPr="00FC6CF1">
        <w:rPr>
          <w:rFonts w:ascii="IranNastaliq" w:hAnsi="IranNastaliq" w:cs="B Nazanin"/>
          <w:b/>
          <w:bCs/>
          <w:sz w:val="28"/>
          <w:szCs w:val="28"/>
          <w:rtl/>
        </w:rPr>
        <w:t>عوامل</w:t>
      </w:r>
      <w:r w:rsidR="00E96B39" w:rsidRPr="00FC6CF1">
        <w:rPr>
          <w:rFonts w:ascii="IranNastaliq" w:hAnsi="IranNastaliq" w:cs="B Nazanin"/>
          <w:b/>
          <w:bCs/>
          <w:sz w:val="28"/>
          <w:szCs w:val="28"/>
        </w:rPr>
        <w:t xml:space="preserve"> </w:t>
      </w:r>
      <w:r w:rsidR="00E96B39" w:rsidRPr="00FC6CF1">
        <w:rPr>
          <w:rFonts w:ascii="IranNastaliq" w:hAnsi="IranNastaliq" w:cs="B Nazanin"/>
          <w:b/>
          <w:bCs/>
          <w:sz w:val="28"/>
          <w:szCs w:val="28"/>
          <w:rtl/>
        </w:rPr>
        <w:t>کلیدی</w:t>
      </w:r>
      <w:r w:rsidR="00E96B39" w:rsidRPr="00FC6CF1">
        <w:rPr>
          <w:rFonts w:ascii="IranNastaliq" w:hAnsi="IranNastaliq" w:cs="B Nazanin"/>
          <w:b/>
          <w:bCs/>
          <w:sz w:val="28"/>
          <w:szCs w:val="28"/>
        </w:rPr>
        <w:t xml:space="preserve"> </w:t>
      </w:r>
      <w:r w:rsidR="00E96B39" w:rsidRPr="00FC6CF1">
        <w:rPr>
          <w:rFonts w:ascii="IranNastaliq" w:hAnsi="IranNastaliq" w:cs="B Nazanin"/>
          <w:b/>
          <w:bCs/>
          <w:sz w:val="28"/>
          <w:szCs w:val="28"/>
          <w:rtl/>
        </w:rPr>
        <w:t>و</w:t>
      </w:r>
      <w:r w:rsidR="00E96B39" w:rsidRPr="00FC6CF1">
        <w:rPr>
          <w:rFonts w:ascii="IranNastaliq" w:hAnsi="IranNastaliq" w:cs="B Nazanin"/>
          <w:b/>
          <w:bCs/>
          <w:sz w:val="28"/>
          <w:szCs w:val="28"/>
        </w:rPr>
        <w:t xml:space="preserve"> </w:t>
      </w:r>
      <w:r w:rsidR="00E96B39" w:rsidRPr="00FC6CF1">
        <w:rPr>
          <w:rFonts w:ascii="IranNastaliq" w:hAnsi="IranNastaliq" w:cs="B Nazanin"/>
          <w:b/>
          <w:bCs/>
          <w:sz w:val="28"/>
          <w:szCs w:val="28"/>
          <w:rtl/>
        </w:rPr>
        <w:t>تعیین</w:t>
      </w:r>
      <w:r w:rsidR="00E96B39" w:rsidRPr="00FC6CF1">
        <w:rPr>
          <w:rFonts w:ascii="IranNastaliq" w:hAnsi="IranNastaliq" w:cs="B Nazanin"/>
          <w:b/>
          <w:bCs/>
          <w:sz w:val="28"/>
          <w:szCs w:val="28"/>
        </w:rPr>
        <w:t xml:space="preserve"> </w:t>
      </w:r>
      <w:r w:rsidR="00E96B39" w:rsidRPr="00FC6CF1">
        <w:rPr>
          <w:rFonts w:ascii="IranNastaliq" w:hAnsi="IranNastaliq" w:cs="B Nazanin"/>
          <w:b/>
          <w:bCs/>
          <w:sz w:val="28"/>
          <w:szCs w:val="28"/>
          <w:rtl/>
        </w:rPr>
        <w:t>کننده</w:t>
      </w:r>
      <w:r w:rsidR="00E96B39" w:rsidRPr="00FC6CF1">
        <w:rPr>
          <w:rFonts w:ascii="IranNastaliq" w:hAnsi="IranNastaliq" w:cs="B Nazanin"/>
          <w:b/>
          <w:bCs/>
          <w:sz w:val="28"/>
          <w:szCs w:val="28"/>
        </w:rPr>
        <w:t xml:space="preserve"> </w:t>
      </w:r>
      <w:r w:rsidR="00E96B39" w:rsidRPr="00FC6CF1">
        <w:rPr>
          <w:rFonts w:ascii="IranNastaliq" w:hAnsi="IranNastaliq" w:cs="B Nazanin"/>
          <w:b/>
          <w:bCs/>
          <w:sz w:val="28"/>
          <w:szCs w:val="28"/>
          <w:rtl/>
        </w:rPr>
        <w:t>در</w:t>
      </w:r>
      <w:r w:rsidR="00E96B39" w:rsidRPr="00FC6CF1">
        <w:rPr>
          <w:rFonts w:ascii="IranNastaliq" w:hAnsi="IranNastaliq" w:cs="B Nazanin"/>
          <w:b/>
          <w:bCs/>
          <w:sz w:val="28"/>
          <w:szCs w:val="28"/>
        </w:rPr>
        <w:t xml:space="preserve"> </w:t>
      </w:r>
      <w:r w:rsidR="00E96B39" w:rsidRPr="00FC6CF1">
        <w:rPr>
          <w:rFonts w:ascii="IranNastaliq" w:hAnsi="IranNastaliq" w:cs="B Nazanin"/>
          <w:b/>
          <w:bCs/>
          <w:sz w:val="28"/>
          <w:szCs w:val="28"/>
          <w:rtl/>
        </w:rPr>
        <w:t>سیاست</w:t>
      </w:r>
      <w:r w:rsidR="00E96B39" w:rsidRPr="00FC6CF1">
        <w:rPr>
          <w:rFonts w:ascii="IranNastaliq" w:hAnsi="IranNastaliq" w:cs="B Nazanin"/>
          <w:b/>
          <w:bCs/>
          <w:sz w:val="28"/>
          <w:szCs w:val="28"/>
        </w:rPr>
        <w:t xml:space="preserve"> </w:t>
      </w:r>
      <w:r w:rsidR="00E96B39" w:rsidRPr="00FC6CF1">
        <w:rPr>
          <w:rFonts w:ascii="IranNastaliq" w:hAnsi="IranNastaliq" w:cs="B Nazanin"/>
          <w:b/>
          <w:bCs/>
          <w:sz w:val="28"/>
          <w:szCs w:val="28"/>
          <w:rtl/>
        </w:rPr>
        <w:t>ها</w:t>
      </w:r>
      <w:r w:rsidR="00722C04" w:rsidRPr="00FC6C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E96B39" w:rsidRPr="00FC6CF1">
        <w:rPr>
          <w:rFonts w:ascii="IranNastaliq" w:hAnsi="IranNastaliq" w:cs="B Nazanin"/>
          <w:b/>
          <w:bCs/>
          <w:sz w:val="28"/>
          <w:szCs w:val="28"/>
        </w:rPr>
        <w:t xml:space="preserve"> </w:t>
      </w:r>
      <w:r w:rsidR="00E96B39" w:rsidRPr="00FC6CF1">
        <w:rPr>
          <w:rFonts w:ascii="IranNastaliq" w:hAnsi="IranNastaliq" w:cs="B Nazanin"/>
          <w:b/>
          <w:bCs/>
          <w:sz w:val="28"/>
          <w:szCs w:val="28"/>
          <w:rtl/>
        </w:rPr>
        <w:t>و</w:t>
      </w:r>
      <w:r w:rsidR="00722C04" w:rsidRPr="00FC6C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E96B39" w:rsidRPr="00FC6CF1">
        <w:rPr>
          <w:rFonts w:ascii="IranNastaliq" w:hAnsi="IranNastaliq" w:cs="B Nazanin"/>
          <w:b/>
          <w:bCs/>
          <w:sz w:val="28"/>
          <w:szCs w:val="28"/>
        </w:rPr>
        <w:t xml:space="preserve"> </w:t>
      </w:r>
      <w:r w:rsidR="00E96B39" w:rsidRPr="00FC6CF1">
        <w:rPr>
          <w:rFonts w:ascii="IranNastaliq" w:hAnsi="IranNastaliq" w:cs="B Nazanin"/>
          <w:b/>
          <w:bCs/>
          <w:sz w:val="28"/>
          <w:szCs w:val="28"/>
          <w:rtl/>
        </w:rPr>
        <w:t>خط</w:t>
      </w:r>
      <w:r w:rsidR="00E96B39" w:rsidRPr="00FC6CF1">
        <w:rPr>
          <w:rFonts w:ascii="IranNastaliq" w:hAnsi="IranNastaliq" w:cs="B Nazanin"/>
          <w:b/>
          <w:bCs/>
          <w:sz w:val="28"/>
          <w:szCs w:val="28"/>
        </w:rPr>
        <w:t xml:space="preserve"> </w:t>
      </w:r>
      <w:r w:rsidR="00E96B39" w:rsidRPr="00FC6CF1">
        <w:rPr>
          <w:rFonts w:ascii="IranNastaliq" w:hAnsi="IranNastaliq" w:cs="B Nazanin"/>
          <w:b/>
          <w:bCs/>
          <w:sz w:val="28"/>
          <w:szCs w:val="28"/>
          <w:rtl/>
        </w:rPr>
        <w:t>مشی</w:t>
      </w:r>
      <w:r w:rsidR="00E96B39" w:rsidRPr="00FC6CF1">
        <w:rPr>
          <w:rFonts w:ascii="IranNastaliq" w:hAnsi="IranNastaliq" w:cs="B Nazanin"/>
          <w:b/>
          <w:bCs/>
          <w:sz w:val="28"/>
          <w:szCs w:val="28"/>
        </w:rPr>
        <w:t xml:space="preserve"> </w:t>
      </w:r>
      <w:r w:rsidR="00E96B39" w:rsidRPr="00FC6CF1">
        <w:rPr>
          <w:rFonts w:ascii="IranNastaliq" w:hAnsi="IranNastaliq" w:cs="B Nazanin"/>
          <w:b/>
          <w:bCs/>
          <w:sz w:val="28"/>
          <w:szCs w:val="28"/>
          <w:rtl/>
        </w:rPr>
        <w:t>های</w:t>
      </w:r>
      <w:r w:rsidR="00E96B39" w:rsidRPr="00FC6CF1">
        <w:rPr>
          <w:rFonts w:ascii="IranNastaliq" w:hAnsi="IranNastaliq" w:cs="B Nazanin"/>
          <w:b/>
          <w:bCs/>
          <w:sz w:val="28"/>
          <w:szCs w:val="28"/>
        </w:rPr>
        <w:t xml:space="preserve"> </w:t>
      </w:r>
      <w:r w:rsidR="00E96B39" w:rsidRPr="00FC6CF1">
        <w:rPr>
          <w:rFonts w:ascii="IranNastaliq" w:hAnsi="IranNastaliq" w:cs="B Nazanin"/>
          <w:b/>
          <w:bCs/>
          <w:sz w:val="28"/>
          <w:szCs w:val="28"/>
          <w:rtl/>
        </w:rPr>
        <w:t>کلان</w:t>
      </w:r>
      <w:r w:rsidR="00E96B39" w:rsidRPr="00FC6CF1">
        <w:rPr>
          <w:rFonts w:ascii="IranNastaliq" w:hAnsi="IranNastaliq" w:cs="B Nazanin"/>
          <w:b/>
          <w:bCs/>
          <w:sz w:val="28"/>
          <w:szCs w:val="28"/>
        </w:rPr>
        <w:t xml:space="preserve"> </w:t>
      </w:r>
      <w:r w:rsidR="00E96B39" w:rsidRPr="00FC6CF1">
        <w:rPr>
          <w:rFonts w:ascii="IranNastaliq" w:hAnsi="IranNastaliq" w:cs="B Nazanin"/>
          <w:b/>
          <w:bCs/>
          <w:sz w:val="28"/>
          <w:szCs w:val="28"/>
          <w:rtl/>
        </w:rPr>
        <w:t>واحد</w:t>
      </w:r>
      <w:r w:rsidRPr="00FC6CF1">
        <w:rPr>
          <w:rFonts w:ascii="IranNastaliq" w:hAnsi="IranNastaliq" w:cs="B Nazanin" w:hint="cs"/>
          <w:b/>
          <w:bCs/>
          <w:sz w:val="28"/>
          <w:szCs w:val="28"/>
          <w:rtl/>
        </w:rPr>
        <w:t>"</w:t>
      </w:r>
    </w:p>
    <w:p w:rsidR="00E96B39" w:rsidRPr="00FC6CF1" w:rsidRDefault="00E96B39" w:rsidP="00FC6CF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FC6CF1">
        <w:rPr>
          <w:rFonts w:ascii="IranNastaliq" w:hAnsi="IranNastaliq" w:cs="B Nazanin"/>
          <w:sz w:val="28"/>
          <w:szCs w:val="28"/>
        </w:rPr>
        <w:t>-</w:t>
      </w:r>
      <w:r w:rsidRPr="00FC6CF1">
        <w:rPr>
          <w:rFonts w:ascii="IranNastaliq" w:hAnsi="IranNastaliq" w:cs="B Nazanin"/>
          <w:sz w:val="28"/>
          <w:szCs w:val="28"/>
          <w:rtl/>
        </w:rPr>
        <w:t>اعتقاد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عزم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قاطع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دفتر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ریاست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مدیریت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معاونین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بیمارستان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بر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طراحی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تدوین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اجرای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برنامه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استراتژیک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واحد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توسعه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تحقیقات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بالینی</w:t>
      </w:r>
      <w:r w:rsidRPr="00FC6CF1">
        <w:rPr>
          <w:rFonts w:ascii="IranNastaliq" w:hAnsi="IranNastaliq" w:cs="B Nazanin"/>
          <w:sz w:val="28"/>
          <w:szCs w:val="28"/>
        </w:rPr>
        <w:t xml:space="preserve">   </w:t>
      </w:r>
      <w:r w:rsidR="00E82242" w:rsidRPr="00FC6CF1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امام </w:t>
      </w:r>
      <w:r w:rsidR="00F47ABD" w:rsidRPr="00FC6CF1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خمینی </w:t>
      </w:r>
      <w:r w:rsidR="00F47ABD" w:rsidRPr="00FC6CF1">
        <w:rPr>
          <w:rFonts w:ascii="IranNastaliq" w:hAnsi="IranNastaliq" w:cs="B Nazanin"/>
          <w:sz w:val="28"/>
          <w:szCs w:val="28"/>
          <w:rtl/>
          <w:lang w:bidi="fa-IR"/>
        </w:rPr>
        <w:t>(</w:t>
      </w:r>
      <w:r w:rsidRPr="00FC6CF1">
        <w:rPr>
          <w:rFonts w:ascii="IranNastaliq" w:hAnsi="IranNastaliq" w:cs="B Nazanin" w:hint="cs"/>
          <w:sz w:val="28"/>
          <w:szCs w:val="28"/>
          <w:rtl/>
          <w:lang w:bidi="fa-IR"/>
        </w:rPr>
        <w:t>ره)</w:t>
      </w:r>
    </w:p>
    <w:p w:rsidR="00E96B39" w:rsidRPr="00FC6CF1" w:rsidRDefault="00E96B39" w:rsidP="00FC6CF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 w:hint="cs"/>
          <w:sz w:val="28"/>
          <w:szCs w:val="28"/>
          <w:rtl/>
        </w:rPr>
        <w:t xml:space="preserve">- 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همکاری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صادقانه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مستمر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تیم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برنامه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ریزی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متشکل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از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مدیران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ارشد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برخی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مدیران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میانی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بیمارستان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در</w:t>
      </w:r>
      <w:r w:rsidRPr="00FC6CF1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طول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دوره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برنامه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ریزی</w:t>
      </w:r>
      <w:r w:rsidRPr="00FC6CF1">
        <w:rPr>
          <w:rFonts w:ascii="IranNastaliq" w:hAnsi="IranNastaliq" w:cs="B Nazanin"/>
          <w:sz w:val="28"/>
          <w:szCs w:val="28"/>
        </w:rPr>
        <w:t xml:space="preserve"> .</w:t>
      </w:r>
    </w:p>
    <w:p w:rsidR="00E96B39" w:rsidRPr="00FC6CF1" w:rsidRDefault="00E96B39" w:rsidP="00FC6CF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 w:hint="cs"/>
          <w:sz w:val="28"/>
          <w:szCs w:val="28"/>
          <w:rtl/>
        </w:rPr>
        <w:t>-</w:t>
      </w:r>
      <w:r w:rsidRPr="00FC6CF1">
        <w:rPr>
          <w:rFonts w:ascii="IranNastaliq" w:hAnsi="IranNastaliq" w:cs="B Nazanin"/>
          <w:sz w:val="28"/>
          <w:szCs w:val="28"/>
          <w:rtl/>
        </w:rPr>
        <w:t>دستورالعمل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راه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اندازی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واحد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های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توسعه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تحقیقات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بالینی</w:t>
      </w:r>
    </w:p>
    <w:p w:rsidR="00E96B39" w:rsidRPr="00FC6CF1" w:rsidRDefault="00E96B39" w:rsidP="00FC6CF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 w:hint="cs"/>
          <w:sz w:val="28"/>
          <w:szCs w:val="28"/>
          <w:rtl/>
        </w:rPr>
        <w:t>-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آیین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نامه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واحد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های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توسعه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تحقیقا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بالینی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وزارت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بهداشت</w:t>
      </w:r>
    </w:p>
    <w:p w:rsidR="00E96B39" w:rsidRPr="00FC6CF1" w:rsidRDefault="00E96B39" w:rsidP="00FC6CF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 w:hint="cs"/>
          <w:sz w:val="28"/>
          <w:szCs w:val="28"/>
          <w:rtl/>
        </w:rPr>
        <w:t xml:space="preserve">- 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دستورالعمل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های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ارزیابی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واحد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های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توسعه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تحقیقات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بالینی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وزارت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بهداشت</w:t>
      </w:r>
    </w:p>
    <w:p w:rsidR="00E96B39" w:rsidRPr="00FC6CF1" w:rsidRDefault="00E96B39" w:rsidP="00FC6CF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 w:hint="cs"/>
          <w:sz w:val="28"/>
          <w:szCs w:val="28"/>
          <w:rtl/>
        </w:rPr>
        <w:t>-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دستورالعمل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های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اعتبار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بخشی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آموزشی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سنجه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ط</w:t>
      </w:r>
      <w:r w:rsidRPr="00FC6CF1">
        <w:rPr>
          <w:rFonts w:ascii="IranNastaliq" w:hAnsi="IranNastaliq" w:cs="B Nazanin"/>
          <w:sz w:val="28"/>
          <w:szCs w:val="28"/>
        </w:rPr>
        <w:t xml:space="preserve">) </w:t>
      </w:r>
      <w:r w:rsidRPr="00FC6CF1">
        <w:rPr>
          <w:rFonts w:ascii="IranNastaliq" w:hAnsi="IranNastaliq" w:cs="B Nazanin"/>
          <w:sz w:val="28"/>
          <w:szCs w:val="28"/>
          <w:rtl/>
        </w:rPr>
        <w:t>پژوهش</w:t>
      </w:r>
      <w:r w:rsidRPr="00FC6CF1">
        <w:rPr>
          <w:rFonts w:ascii="IranNastaliq" w:hAnsi="IranNastaliq" w:cs="B Nazanin"/>
          <w:sz w:val="28"/>
          <w:szCs w:val="28"/>
        </w:rPr>
        <w:t xml:space="preserve"> (</w:t>
      </w:r>
    </w:p>
    <w:p w:rsidR="00E96B39" w:rsidRPr="00FC6CF1" w:rsidRDefault="00E96B39" w:rsidP="00FC6CF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 w:hint="cs"/>
          <w:sz w:val="28"/>
          <w:szCs w:val="28"/>
          <w:rtl/>
        </w:rPr>
        <w:t xml:space="preserve">- 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استاندارد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های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ارزیابی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کیفی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واحد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های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توسعه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تحقیقات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بالینی</w:t>
      </w:r>
    </w:p>
    <w:p w:rsidR="00E96B39" w:rsidRPr="00FC6CF1" w:rsidRDefault="00E96B39" w:rsidP="00FC6CF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 w:hint="cs"/>
          <w:sz w:val="28"/>
          <w:szCs w:val="28"/>
          <w:rtl/>
        </w:rPr>
        <w:t xml:space="preserve">- 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خط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مشی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ها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سیاست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های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کلان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معاونت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تحقیقات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فناوری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دانشگاه</w:t>
      </w:r>
    </w:p>
    <w:p w:rsidR="00E96B39" w:rsidRPr="00FC6CF1" w:rsidRDefault="00E96B39" w:rsidP="00FC6CF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 w:hint="cs"/>
          <w:sz w:val="28"/>
          <w:szCs w:val="28"/>
          <w:rtl/>
        </w:rPr>
        <w:t xml:space="preserve">- 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خط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مشی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ها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سیاست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های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کلان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مدیران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ارشد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بیمارستان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در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راستای</w:t>
      </w:r>
      <w:r w:rsidRPr="00FC6CF1">
        <w:rPr>
          <w:rFonts w:ascii="IranNastaliq" w:hAnsi="IranNastaliq" w:cs="B Nazanin"/>
          <w:sz w:val="28"/>
          <w:szCs w:val="28"/>
        </w:rPr>
        <w:t xml:space="preserve"> " </w:t>
      </w:r>
      <w:r w:rsidRPr="00FC6CF1">
        <w:rPr>
          <w:rFonts w:ascii="IranNastaliq" w:hAnsi="IranNastaliq" w:cs="B Nazanin"/>
          <w:sz w:val="28"/>
          <w:szCs w:val="28"/>
          <w:rtl/>
        </w:rPr>
        <w:t>توسعه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تقویت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پژوهش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های</w:t>
      </w:r>
      <w:r w:rsidRPr="00FC6CF1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بالینی</w:t>
      </w:r>
      <w:r w:rsidRPr="00FC6CF1">
        <w:rPr>
          <w:rFonts w:ascii="IranNastaliq" w:hAnsi="IranNastaliq" w:cs="B Nazanin"/>
          <w:sz w:val="28"/>
          <w:szCs w:val="28"/>
        </w:rPr>
        <w:t xml:space="preserve"> " </w:t>
      </w:r>
      <w:r w:rsidRPr="00FC6CF1">
        <w:rPr>
          <w:rFonts w:ascii="IranNastaliq" w:hAnsi="IranNastaliq" w:cs="B Nazanin"/>
          <w:sz w:val="28"/>
          <w:szCs w:val="28"/>
          <w:rtl/>
        </w:rPr>
        <w:t>و</w:t>
      </w:r>
      <w:r w:rsidRPr="00FC6CF1">
        <w:rPr>
          <w:rFonts w:ascii="IranNastaliq" w:hAnsi="IranNastaliq" w:cs="B Nazanin"/>
          <w:sz w:val="28"/>
          <w:szCs w:val="28"/>
        </w:rPr>
        <w:t xml:space="preserve"> "</w:t>
      </w:r>
      <w:r w:rsidRPr="00FC6CF1">
        <w:rPr>
          <w:rFonts w:ascii="IranNastaliq" w:hAnsi="IranNastaliq" w:cs="B Nazanin"/>
          <w:sz w:val="28"/>
          <w:szCs w:val="28"/>
          <w:rtl/>
        </w:rPr>
        <w:t>اخلاق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در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پژوهش</w:t>
      </w:r>
      <w:r w:rsidRPr="00FC6CF1">
        <w:rPr>
          <w:rFonts w:ascii="IranNastaliq" w:hAnsi="IranNastaliq" w:cs="B Nazanin"/>
          <w:sz w:val="28"/>
          <w:szCs w:val="28"/>
        </w:rPr>
        <w:t>"</w:t>
      </w:r>
    </w:p>
    <w:p w:rsidR="00964B87" w:rsidRDefault="00964B87" w:rsidP="00964B87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3457C6" w:rsidRDefault="003457C6" w:rsidP="003457C6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3457C6" w:rsidRDefault="003457C6" w:rsidP="003457C6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bookmarkStart w:id="0" w:name="_GoBack"/>
      <w:bookmarkEnd w:id="0"/>
    </w:p>
    <w:p w:rsidR="00964B87" w:rsidRDefault="00964B87" w:rsidP="00964B87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E96B39" w:rsidRPr="00FC6CF1" w:rsidRDefault="00E96B39" w:rsidP="00964B87">
      <w:pPr>
        <w:bidi/>
        <w:spacing w:line="360" w:lineRule="auto"/>
        <w:jc w:val="center"/>
        <w:rPr>
          <w:rFonts w:ascii="IranNastaliq" w:hAnsi="IranNastaliq" w:cs="B Nazanin"/>
          <w:b/>
          <w:bCs/>
          <w:sz w:val="28"/>
          <w:szCs w:val="28"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lastRenderedPageBreak/>
        <w:t>معرفی واحد توسعه تحقیقات بالینی</w:t>
      </w:r>
    </w:p>
    <w:p w:rsidR="00E96B39" w:rsidRPr="00FC6CF1" w:rsidRDefault="00E96B39" w:rsidP="00FC6CF1">
      <w:pPr>
        <w:bidi/>
        <w:spacing w:line="360" w:lineRule="auto"/>
        <w:jc w:val="center"/>
        <w:rPr>
          <w:rFonts w:asciiTheme="majorBidi" w:hAnsiTheme="majorBidi" w:cs="B Nazanin"/>
          <w:b/>
          <w:bCs/>
          <w:sz w:val="28"/>
          <w:szCs w:val="28"/>
        </w:rPr>
      </w:pPr>
      <w:r w:rsidRPr="00FC6CF1">
        <w:rPr>
          <w:rFonts w:asciiTheme="majorBidi" w:hAnsiTheme="majorBidi" w:cs="B Nazanin"/>
          <w:b/>
          <w:bCs/>
          <w:sz w:val="28"/>
          <w:szCs w:val="28"/>
        </w:rPr>
        <w:t>Clinical Research Development Unit (CRDU)</w:t>
      </w:r>
    </w:p>
    <w:p w:rsidR="00E96B39" w:rsidRPr="00FC6CF1" w:rsidRDefault="00E96B39" w:rsidP="00FC6CF1">
      <w:pPr>
        <w:bidi/>
        <w:spacing w:line="360" w:lineRule="auto"/>
        <w:jc w:val="both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پژوهشهاي بالينی از اهميت فوق العاده اي به جهت تاثير آن بر درمان، پيشگيري بيماري ها و توصيف موارد جديد و نادر، کنترل بيماري هاي شايع و همچنين امکان انجام مداخلات اثربخش برخوردار است. ت</w:t>
      </w:r>
      <w:r w:rsidRPr="00FC6CF1">
        <w:rPr>
          <w:rFonts w:ascii="IranNastaliq" w:hAnsi="IranNastaliq" w:cs="B Nazanin"/>
          <w:sz w:val="28"/>
          <w:szCs w:val="28"/>
          <w:rtl/>
          <w:lang w:bidi="fa-IR"/>
        </w:rPr>
        <w:t>لا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ش جهت توسعه پژوهش هاي کاربردي و گسترش مرزهاي دانش موجب شکل گيري تفکر حمايت از تحقيقات بالينی با استفاده از ظرفيت هاي بالقوه بيمارستان و اعضا هيئت علمی درمرکزآموزشی درمانی </w:t>
      </w:r>
      <w:r w:rsidR="00E82242" w:rsidRPr="00FC6CF1">
        <w:rPr>
          <w:rFonts w:ascii="IranNastaliq" w:hAnsi="IranNastaliq" w:cs="B Nazanin" w:hint="cs"/>
          <w:sz w:val="28"/>
          <w:szCs w:val="28"/>
          <w:rtl/>
        </w:rPr>
        <w:t>امام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 خمینی(ره) از طرف دفتر رياست، مديريت و معاونين بيمارستان شد. همچنين به دنبال سياست گزاريهاي دانشگاه علوم پزشکی ایلام  در راستاي حمايت از توسعه تحقيقات بالينی مراکز آموزشی درمانی تحت پوشش اين دانشگاه ؛ واحد توسعه تحقيقات بالينی </w:t>
      </w:r>
      <w:r w:rsidR="00E82242" w:rsidRPr="00FC6CF1">
        <w:rPr>
          <w:rFonts w:ascii="IranNastaliq" w:hAnsi="IranNastaliq" w:cs="B Nazanin" w:hint="cs"/>
          <w:sz w:val="28"/>
          <w:szCs w:val="28"/>
          <w:rtl/>
        </w:rPr>
        <w:t>امام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 خمینی(ره) در آبان سال 1396 شر</w:t>
      </w:r>
      <w:r w:rsidR="00964B87">
        <w:rPr>
          <w:rFonts w:ascii="IranNastaliq" w:hAnsi="IranNastaliq" w:cs="B Nazanin"/>
          <w:sz w:val="28"/>
          <w:szCs w:val="28"/>
          <w:rtl/>
        </w:rPr>
        <w:t>وع به کار نمود و در تاريخ 7/12/</w:t>
      </w:r>
      <w:r w:rsidR="00964B87">
        <w:rPr>
          <w:rFonts w:ascii="IranNastaliq" w:hAnsi="IranNastaliq" w:cs="B Nazanin" w:hint="cs"/>
          <w:sz w:val="28"/>
          <w:szCs w:val="28"/>
          <w:rtl/>
        </w:rPr>
        <w:t>97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 با پيگيري هاي انجام شده توسط بيمارستان و معاونت محترم تحقيقات و فناوري دانشگاه طی </w:t>
      </w:r>
      <w:r w:rsidR="005E6069" w:rsidRPr="00FC6CF1">
        <w:rPr>
          <w:rFonts w:ascii="IranNastaliq" w:hAnsi="IranNastaliq" w:cs="B Nazanin"/>
          <w:sz w:val="28"/>
          <w:szCs w:val="28"/>
          <w:rtl/>
        </w:rPr>
        <w:t>نامه اي به شماره 342 /د/ 700 مو</w:t>
      </w:r>
      <w:r w:rsidRPr="00FC6CF1">
        <w:rPr>
          <w:rFonts w:ascii="IranNastaliq" w:hAnsi="IranNastaliq" w:cs="B Nazanin"/>
          <w:sz w:val="28"/>
          <w:szCs w:val="28"/>
          <w:rtl/>
        </w:rPr>
        <w:t>ر</w:t>
      </w:r>
      <w:r w:rsidR="005E6069" w:rsidRPr="00FC6CF1">
        <w:rPr>
          <w:rFonts w:ascii="IranNastaliq" w:hAnsi="IranNastaliq" w:cs="B Nazanin" w:hint="cs"/>
          <w:sz w:val="28"/>
          <w:szCs w:val="28"/>
          <w:rtl/>
          <w:lang w:bidi="fa-IR"/>
        </w:rPr>
        <w:t>خ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 </w:t>
      </w:r>
      <w:r w:rsidR="00ED065D" w:rsidRPr="00FC6CF1">
        <w:rPr>
          <w:rFonts w:ascii="IranNastaliq" w:hAnsi="IranNastaliq" w:cs="B Nazanin" w:hint="cs"/>
          <w:sz w:val="28"/>
          <w:szCs w:val="28"/>
          <w:rtl/>
        </w:rPr>
        <w:t>1</w:t>
      </w:r>
      <w:r w:rsidRPr="00FC6CF1">
        <w:rPr>
          <w:rFonts w:ascii="IranNastaliq" w:hAnsi="IranNastaliq" w:cs="B Nazanin"/>
          <w:sz w:val="28"/>
          <w:szCs w:val="28"/>
          <w:rtl/>
        </w:rPr>
        <w:t>/</w:t>
      </w:r>
      <w:r w:rsidR="00ED065D" w:rsidRPr="00FC6CF1">
        <w:rPr>
          <w:rFonts w:ascii="IranNastaliq" w:hAnsi="IranNastaliq" w:cs="B Nazanin" w:hint="cs"/>
          <w:sz w:val="28"/>
          <w:szCs w:val="28"/>
          <w:rtl/>
        </w:rPr>
        <w:t>4</w:t>
      </w:r>
      <w:r w:rsidRPr="00FC6CF1">
        <w:rPr>
          <w:rFonts w:ascii="IranNastaliq" w:hAnsi="IranNastaliq" w:cs="B Nazanin"/>
          <w:sz w:val="28"/>
          <w:szCs w:val="28"/>
          <w:rtl/>
        </w:rPr>
        <w:t>/9</w:t>
      </w:r>
      <w:r w:rsidR="00ED065D" w:rsidRPr="00FC6CF1">
        <w:rPr>
          <w:rFonts w:ascii="IranNastaliq" w:hAnsi="IranNastaliq" w:cs="B Nazanin" w:hint="cs"/>
          <w:sz w:val="28"/>
          <w:szCs w:val="28"/>
          <w:rtl/>
        </w:rPr>
        <w:t>8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، توسط معاون محترم تحقيقات و فناوري وزارت بهداشت با درخواست راه اندازي واحد توسعه تحقيقات بالينی </w:t>
      </w:r>
      <w:r w:rsidR="00E82242" w:rsidRPr="00FC6CF1">
        <w:rPr>
          <w:rFonts w:ascii="IranNastaliq" w:hAnsi="IranNastaliq" w:cs="B Nazanin" w:hint="cs"/>
          <w:sz w:val="28"/>
          <w:szCs w:val="28"/>
          <w:rtl/>
        </w:rPr>
        <w:t>امام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 خمینی</w:t>
      </w:r>
      <w:r w:rsidR="00E82242" w:rsidRPr="00FC6CF1">
        <w:rPr>
          <w:rFonts w:ascii="IranNastaliq" w:hAnsi="IranNastaliq" w:cs="B Nazanin" w:hint="cs"/>
          <w:sz w:val="28"/>
          <w:szCs w:val="28"/>
          <w:rtl/>
        </w:rPr>
        <w:t xml:space="preserve"> (ره) 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 مورد موافقت گرديد و با حضور رسمی رياست دانشگاه و معاونين محترم پژوهشی و رياست ، مديريت بيمارستان در </w:t>
      </w:r>
      <w:r w:rsidR="005E6069" w:rsidRPr="00FC6CF1">
        <w:rPr>
          <w:rFonts w:ascii="IranNastaliq" w:hAnsi="IranNastaliq" w:cs="B Nazanin" w:hint="cs"/>
          <w:sz w:val="28"/>
          <w:szCs w:val="28"/>
          <w:rtl/>
        </w:rPr>
        <w:t>تیرماه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 1398 به طور رسمی با هدف ترغيب و توانمندسازي اعضاي هيئت علمی و فراهم نمودن تسهيلات جهت انجام پژوهش آغاز به فعاليت نموده تا ثمره اين تلاش، تحق</w:t>
      </w:r>
      <w:r w:rsidR="00964B87">
        <w:rPr>
          <w:rFonts w:ascii="IranNastaliq" w:hAnsi="IranNastaliq" w:cs="B Nazanin"/>
          <w:sz w:val="28"/>
          <w:szCs w:val="28"/>
          <w:rtl/>
        </w:rPr>
        <w:t>يقاتی ارزشمند و راهگشا در بهبود</w:t>
      </w:r>
      <w:r w:rsidR="00964B87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وضعيت پژوهش در سطح جامعه علمی کشور و استان ایلام باشد</w:t>
      </w:r>
      <w:r w:rsidRPr="00FC6CF1">
        <w:rPr>
          <w:rFonts w:ascii="IranNastaliq" w:hAnsi="IranNastaliq" w:cs="B Nazanin"/>
          <w:sz w:val="28"/>
          <w:szCs w:val="28"/>
        </w:rPr>
        <w:t>.</w:t>
      </w:r>
    </w:p>
    <w:p w:rsidR="001F6E76" w:rsidRPr="00FC6CF1" w:rsidRDefault="001F6E76" w:rsidP="00FC6CF1">
      <w:pPr>
        <w:spacing w:line="360" w:lineRule="auto"/>
        <w:jc w:val="center"/>
        <w:rPr>
          <w:rFonts w:ascii="IranNastaliq" w:hAnsi="IranNastaliq" w:cs="B Nazanin"/>
          <w:sz w:val="28"/>
          <w:szCs w:val="28"/>
        </w:rPr>
      </w:pPr>
    </w:p>
    <w:p w:rsidR="001F6E76" w:rsidRPr="00FC6CF1" w:rsidRDefault="001F6E76" w:rsidP="00FC6CF1">
      <w:pPr>
        <w:spacing w:line="360" w:lineRule="auto"/>
        <w:rPr>
          <w:rFonts w:ascii="IranNastaliq" w:hAnsi="IranNastaliq" w:cs="B Nazanin"/>
          <w:sz w:val="28"/>
          <w:szCs w:val="28"/>
        </w:rPr>
      </w:pPr>
    </w:p>
    <w:p w:rsidR="00E82242" w:rsidRPr="00FC6CF1" w:rsidRDefault="00E82242" w:rsidP="000B309C">
      <w:pPr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B83064" w:rsidRPr="000B309C" w:rsidRDefault="00B83064" w:rsidP="000B309C">
      <w:pPr>
        <w:spacing w:line="360" w:lineRule="auto"/>
        <w:jc w:val="right"/>
        <w:rPr>
          <w:rFonts w:ascii="IranNastaliq" w:hAnsi="IranNastaliq" w:cs="B Nazanin"/>
          <w:b/>
          <w:bCs/>
          <w:sz w:val="36"/>
          <w:szCs w:val="36"/>
        </w:rPr>
      </w:pPr>
      <w:r w:rsidRPr="000B309C">
        <w:rPr>
          <w:rFonts w:ascii="IranNastaliq" w:hAnsi="IranNastaliq" w:cs="B Nazanin" w:hint="cs"/>
          <w:b/>
          <w:bCs/>
          <w:sz w:val="36"/>
          <w:szCs w:val="36"/>
          <w:rtl/>
        </w:rPr>
        <w:lastRenderedPageBreak/>
        <w:t>اهداف</w:t>
      </w:r>
    </w:p>
    <w:p w:rsidR="00B83064" w:rsidRPr="000B309C" w:rsidRDefault="00B83064" w:rsidP="000B309C">
      <w:pPr>
        <w:pStyle w:val="ListParagraph"/>
        <w:numPr>
          <w:ilvl w:val="0"/>
          <w:numId w:val="13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0B309C">
        <w:rPr>
          <w:rFonts w:ascii="IranNastaliq" w:hAnsi="IranNastaliq" w:cs="B Nazanin" w:hint="cs"/>
          <w:sz w:val="28"/>
          <w:szCs w:val="28"/>
          <w:rtl/>
        </w:rPr>
        <w:t>تو</w:t>
      </w:r>
      <w:r w:rsidR="001F6E76" w:rsidRPr="000B309C">
        <w:rPr>
          <w:rFonts w:ascii="IranNastaliq" w:hAnsi="IranNastaliq" w:cs="B Nazanin"/>
          <w:sz w:val="28"/>
          <w:szCs w:val="28"/>
          <w:rtl/>
        </w:rPr>
        <w:t xml:space="preserve">سعه و تقویت پژوهش و تحقیقات بالینی در مرکز آموزشی درمانی </w:t>
      </w:r>
      <w:r w:rsidR="00E82242" w:rsidRPr="000B309C">
        <w:rPr>
          <w:rFonts w:ascii="IranNastaliq" w:hAnsi="IranNastaliq" w:cs="B Nazanin" w:hint="cs"/>
          <w:sz w:val="28"/>
          <w:szCs w:val="28"/>
          <w:rtl/>
        </w:rPr>
        <w:t xml:space="preserve">امام </w:t>
      </w:r>
      <w:r w:rsidRPr="000B309C">
        <w:rPr>
          <w:rFonts w:ascii="IranNastaliq" w:hAnsi="IranNastaliq" w:cs="B Nazanin" w:hint="cs"/>
          <w:sz w:val="28"/>
          <w:szCs w:val="28"/>
          <w:rtl/>
        </w:rPr>
        <w:t>خمینی(ره)</w:t>
      </w:r>
    </w:p>
    <w:p w:rsidR="00B83064" w:rsidRPr="000B309C" w:rsidRDefault="001F6E76" w:rsidP="000B309C">
      <w:pPr>
        <w:pStyle w:val="ListParagraph"/>
        <w:numPr>
          <w:ilvl w:val="0"/>
          <w:numId w:val="13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0B309C">
        <w:rPr>
          <w:rFonts w:ascii="IranNastaliq" w:hAnsi="IranNastaliq" w:cs="B Nazanin"/>
          <w:sz w:val="28"/>
          <w:szCs w:val="28"/>
          <w:rtl/>
        </w:rPr>
        <w:t>تشویق و ترغیب پژوهش های بالینی با ایجاد بستر مناسب در بیمارستان</w:t>
      </w:r>
    </w:p>
    <w:p w:rsidR="00B83064" w:rsidRPr="000B309C" w:rsidRDefault="001F6E76" w:rsidP="000B309C">
      <w:pPr>
        <w:pStyle w:val="ListParagraph"/>
        <w:numPr>
          <w:ilvl w:val="0"/>
          <w:numId w:val="1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0B309C">
        <w:rPr>
          <w:rFonts w:ascii="IranNastaliq" w:hAnsi="IranNastaliq" w:cs="B Nazanin"/>
          <w:sz w:val="28"/>
          <w:szCs w:val="28"/>
          <w:rtl/>
        </w:rPr>
        <w:t>فراهم آوردن تسهی</w:t>
      </w:r>
      <w:r w:rsidR="005509F8" w:rsidRPr="000B309C">
        <w:rPr>
          <w:rFonts w:ascii="IranNastaliq" w:hAnsi="IranNastaliq" w:cs="B Nazanin" w:hint="cs"/>
          <w:sz w:val="28"/>
          <w:szCs w:val="28"/>
          <w:rtl/>
        </w:rPr>
        <w:t>لات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مورد نیاز پژوهش های بالینی در جهت پیشبرد اهداف پژوهشی بیمارستان</w:t>
      </w:r>
    </w:p>
    <w:p w:rsidR="00B83064" w:rsidRPr="000B309C" w:rsidRDefault="001F6E76" w:rsidP="000B309C">
      <w:pPr>
        <w:pStyle w:val="ListParagraph"/>
        <w:numPr>
          <w:ilvl w:val="0"/>
          <w:numId w:val="1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0B309C">
        <w:rPr>
          <w:rFonts w:ascii="IranNastaliq" w:hAnsi="IranNastaliq" w:cs="B Nazanin"/>
          <w:sz w:val="28"/>
          <w:szCs w:val="28"/>
          <w:rtl/>
        </w:rPr>
        <w:t xml:space="preserve">توانمندسازی اعضای هیئت علمی و پژوهشگران درحوزه پژوهش و تحقیق با هدف توسعه کمی و کیفی تحقیقات </w:t>
      </w:r>
    </w:p>
    <w:p w:rsidR="000B309C" w:rsidRPr="000B309C" w:rsidRDefault="001F6E76" w:rsidP="000B309C">
      <w:pPr>
        <w:pStyle w:val="ListParagraph"/>
        <w:numPr>
          <w:ilvl w:val="0"/>
          <w:numId w:val="1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0B309C">
        <w:rPr>
          <w:rFonts w:ascii="IranNastaliq" w:hAnsi="IranNastaliq" w:cs="B Nazanin"/>
          <w:sz w:val="28"/>
          <w:szCs w:val="28"/>
          <w:rtl/>
        </w:rPr>
        <w:t xml:space="preserve">حمایت از طرح های پژوهشی با هدف تسهیل دستیابی پژوهشگران به امکانات و ملزومات مورد نیاز </w:t>
      </w:r>
    </w:p>
    <w:p w:rsidR="000B309C" w:rsidRDefault="001F6E76" w:rsidP="000B309C">
      <w:pPr>
        <w:pStyle w:val="ListParagraph"/>
        <w:numPr>
          <w:ilvl w:val="0"/>
          <w:numId w:val="13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0B309C">
        <w:rPr>
          <w:rFonts w:ascii="IranNastaliq" w:hAnsi="IranNastaliq" w:cs="B Nazanin"/>
          <w:sz w:val="28"/>
          <w:szCs w:val="28"/>
          <w:rtl/>
        </w:rPr>
        <w:t>جهت اجرای تحقیقات جلب مشارکت برون سازمانی در حوزه تحقیقات بالینی</w:t>
      </w:r>
    </w:p>
    <w:p w:rsidR="001F6E76" w:rsidRPr="000B309C" w:rsidRDefault="001F6E76" w:rsidP="000B309C">
      <w:pPr>
        <w:pStyle w:val="ListParagraph"/>
        <w:numPr>
          <w:ilvl w:val="0"/>
          <w:numId w:val="1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0B309C">
        <w:rPr>
          <w:rFonts w:ascii="IranNastaliq" w:hAnsi="IranNastaliq" w:cs="B Nazanin"/>
          <w:sz w:val="28"/>
          <w:szCs w:val="28"/>
          <w:rtl/>
        </w:rPr>
        <w:t xml:space="preserve"> افزایش میزان توانمندی پرسنل در خصوص پژوهش و تحقیقات ساماندهی نظام ثبت ، جمع آوری و اط</w:t>
      </w:r>
      <w:r w:rsidR="005509F8" w:rsidRPr="000B309C">
        <w:rPr>
          <w:rFonts w:ascii="IranNastaliq" w:hAnsi="IranNastaliq" w:cs="B Nazanin" w:hint="cs"/>
          <w:sz w:val="28"/>
          <w:szCs w:val="28"/>
          <w:rtl/>
        </w:rPr>
        <w:t xml:space="preserve">لاع 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رسانی داده ها</w:t>
      </w:r>
    </w:p>
    <w:p w:rsidR="00B83064" w:rsidRPr="00FC6CF1" w:rsidRDefault="00B83064" w:rsidP="000B309C">
      <w:pPr>
        <w:spacing w:line="360" w:lineRule="auto"/>
        <w:jc w:val="right"/>
        <w:rPr>
          <w:rFonts w:ascii="IranNastaliq" w:hAnsi="IranNastaliq" w:cs="B Nazanin"/>
          <w:sz w:val="28"/>
          <w:szCs w:val="28"/>
          <w:rtl/>
        </w:rPr>
      </w:pPr>
    </w:p>
    <w:p w:rsidR="00E82242" w:rsidRPr="00FC6CF1" w:rsidRDefault="00E82242" w:rsidP="00FC6CF1">
      <w:pPr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</w:rPr>
        <w:br w:type="page"/>
      </w:r>
    </w:p>
    <w:p w:rsidR="00E96B39" w:rsidRPr="000B309C" w:rsidRDefault="00E96B39" w:rsidP="00FC6CF1">
      <w:pPr>
        <w:spacing w:line="36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r w:rsidRPr="000B309C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lastRenderedPageBreak/>
        <w:t>اولویت های پژوهشی  واحد توسعه</w:t>
      </w:r>
      <w:r w:rsidR="00722C04" w:rsidRPr="000B309C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Pr="000B309C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و تحقیقات بالینی</w:t>
      </w:r>
      <w:r w:rsidR="00506676" w:rsidRPr="000B309C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" </w:t>
      </w:r>
      <w:r w:rsidR="000B309C">
        <w:rPr>
          <w:rFonts w:ascii="IranNastaliq" w:hAnsi="IranNastaliq" w:cs="B Nazanin"/>
          <w:b/>
          <w:bCs/>
          <w:sz w:val="32"/>
          <w:szCs w:val="32"/>
          <w:lang w:bidi="fa-IR"/>
        </w:rPr>
        <w:t>"</w:t>
      </w:r>
    </w:p>
    <w:p w:rsidR="00E96B39" w:rsidRPr="000B309C" w:rsidRDefault="00080C62" w:rsidP="00FC6CF1">
      <w:pPr>
        <w:pStyle w:val="ListParagraph"/>
        <w:numPr>
          <w:ilvl w:val="0"/>
          <w:numId w:val="1"/>
        </w:numPr>
        <w:bidi/>
        <w:spacing w:line="360" w:lineRule="auto"/>
        <w:jc w:val="center"/>
        <w:rPr>
          <w:rFonts w:ascii="IranNastaliq" w:hAnsi="IranNastaliq" w:cs="B Nazanin"/>
          <w:sz w:val="32"/>
          <w:szCs w:val="32"/>
          <w:lang w:bidi="fa-IR"/>
        </w:rPr>
      </w:pPr>
      <w:r w:rsidRPr="000B309C">
        <w:rPr>
          <w:rFonts w:ascii="IranNastaliq" w:hAnsi="IranNastaliq" w:cs="B Nazanin" w:hint="cs"/>
          <w:sz w:val="32"/>
          <w:szCs w:val="32"/>
          <w:rtl/>
          <w:lang w:bidi="fa-IR"/>
        </w:rPr>
        <w:t>اطفال</w:t>
      </w:r>
      <w:r w:rsidRPr="000B309C">
        <w:rPr>
          <w:rFonts w:ascii="IranNastaliq" w:hAnsi="IranNastaliq" w:cs="B Nazanin" w:hint="cs"/>
          <w:sz w:val="32"/>
          <w:szCs w:val="32"/>
          <w:rtl/>
          <w:lang w:bidi="fa-IR"/>
        </w:rPr>
        <w:tab/>
      </w:r>
    </w:p>
    <w:p w:rsidR="00506676" w:rsidRPr="000B309C" w:rsidRDefault="00080C62" w:rsidP="00FC6CF1">
      <w:pPr>
        <w:pStyle w:val="ListParagraph"/>
        <w:numPr>
          <w:ilvl w:val="0"/>
          <w:numId w:val="1"/>
        </w:numPr>
        <w:bidi/>
        <w:spacing w:line="360" w:lineRule="auto"/>
        <w:jc w:val="center"/>
        <w:rPr>
          <w:rFonts w:ascii="IranNastaliq" w:hAnsi="IranNastaliq" w:cs="B Nazanin"/>
          <w:sz w:val="32"/>
          <w:szCs w:val="32"/>
          <w:lang w:bidi="fa-IR"/>
        </w:rPr>
      </w:pPr>
      <w:r w:rsidRPr="000B309C">
        <w:rPr>
          <w:rFonts w:ascii="IranNastaliq" w:hAnsi="IranNastaliq" w:cs="B Nazanin" w:hint="cs"/>
          <w:sz w:val="32"/>
          <w:szCs w:val="32"/>
          <w:rtl/>
          <w:lang w:bidi="fa-IR"/>
        </w:rPr>
        <w:t>جراحی</w:t>
      </w:r>
    </w:p>
    <w:p w:rsidR="00506676" w:rsidRPr="000B309C" w:rsidRDefault="00080C62" w:rsidP="00FC6CF1">
      <w:pPr>
        <w:pStyle w:val="ListParagraph"/>
        <w:numPr>
          <w:ilvl w:val="0"/>
          <w:numId w:val="1"/>
        </w:numPr>
        <w:bidi/>
        <w:spacing w:line="360" w:lineRule="auto"/>
        <w:jc w:val="center"/>
        <w:rPr>
          <w:rFonts w:ascii="IranNastaliq" w:hAnsi="IranNastaliq" w:cs="B Nazanin"/>
          <w:sz w:val="32"/>
          <w:szCs w:val="32"/>
          <w:lang w:bidi="fa-IR"/>
        </w:rPr>
      </w:pPr>
      <w:r w:rsidRPr="000B309C">
        <w:rPr>
          <w:rFonts w:ascii="IranNastaliq" w:hAnsi="IranNastaliq" w:cs="B Nazanin" w:hint="cs"/>
          <w:sz w:val="32"/>
          <w:szCs w:val="32"/>
          <w:rtl/>
          <w:lang w:bidi="fa-IR"/>
        </w:rPr>
        <w:t>طب اورژانس</w:t>
      </w:r>
    </w:p>
    <w:p w:rsidR="00506676" w:rsidRPr="000B309C" w:rsidRDefault="00080C62" w:rsidP="00FC6CF1">
      <w:pPr>
        <w:pStyle w:val="ListParagraph"/>
        <w:numPr>
          <w:ilvl w:val="0"/>
          <w:numId w:val="1"/>
        </w:numPr>
        <w:bidi/>
        <w:spacing w:line="360" w:lineRule="auto"/>
        <w:jc w:val="center"/>
        <w:rPr>
          <w:rFonts w:ascii="IranNastaliq" w:hAnsi="IranNastaliq" w:cs="B Nazanin"/>
          <w:sz w:val="32"/>
          <w:szCs w:val="32"/>
          <w:lang w:bidi="fa-IR"/>
        </w:rPr>
      </w:pPr>
      <w:r w:rsidRPr="000B309C">
        <w:rPr>
          <w:rFonts w:ascii="IranNastaliq" w:hAnsi="IranNastaliq" w:cs="B Nazanin" w:hint="cs"/>
          <w:sz w:val="32"/>
          <w:szCs w:val="32"/>
          <w:rtl/>
          <w:lang w:bidi="fa-IR"/>
        </w:rPr>
        <w:t>ارتوپدی</w:t>
      </w:r>
    </w:p>
    <w:p w:rsidR="00506676" w:rsidRPr="000B309C" w:rsidRDefault="00080C62" w:rsidP="00FC6CF1">
      <w:pPr>
        <w:pStyle w:val="ListParagraph"/>
        <w:numPr>
          <w:ilvl w:val="0"/>
          <w:numId w:val="1"/>
        </w:numPr>
        <w:bidi/>
        <w:spacing w:line="360" w:lineRule="auto"/>
        <w:jc w:val="center"/>
        <w:rPr>
          <w:rFonts w:ascii="IranNastaliq" w:hAnsi="IranNastaliq" w:cs="B Nazanin"/>
          <w:sz w:val="32"/>
          <w:szCs w:val="32"/>
          <w:lang w:bidi="fa-IR"/>
        </w:rPr>
      </w:pPr>
      <w:r w:rsidRPr="000B309C">
        <w:rPr>
          <w:rFonts w:ascii="IranNastaliq" w:hAnsi="IranNastaliq" w:cs="B Nazanin" w:hint="cs"/>
          <w:sz w:val="32"/>
          <w:szCs w:val="32"/>
          <w:rtl/>
          <w:lang w:bidi="fa-IR"/>
        </w:rPr>
        <w:t>ارولوژی</w:t>
      </w:r>
    </w:p>
    <w:p w:rsidR="00506676" w:rsidRPr="000B309C" w:rsidRDefault="00080C62" w:rsidP="00FC6CF1">
      <w:pPr>
        <w:pStyle w:val="ListParagraph"/>
        <w:numPr>
          <w:ilvl w:val="0"/>
          <w:numId w:val="1"/>
        </w:numPr>
        <w:bidi/>
        <w:spacing w:line="360" w:lineRule="auto"/>
        <w:jc w:val="center"/>
        <w:rPr>
          <w:rFonts w:ascii="IranNastaliq" w:hAnsi="IranNastaliq" w:cs="B Nazanin"/>
          <w:sz w:val="32"/>
          <w:szCs w:val="32"/>
          <w:lang w:bidi="fa-IR"/>
        </w:rPr>
      </w:pPr>
      <w:r w:rsidRPr="000B309C">
        <w:rPr>
          <w:rFonts w:ascii="IranNastaliq" w:hAnsi="IranNastaliq" w:cs="B Nazanin" w:hint="cs"/>
          <w:sz w:val="32"/>
          <w:szCs w:val="32"/>
          <w:rtl/>
          <w:lang w:bidi="fa-IR"/>
        </w:rPr>
        <w:t>چشم</w:t>
      </w:r>
    </w:p>
    <w:p w:rsidR="00506676" w:rsidRPr="000B309C" w:rsidRDefault="00080C62" w:rsidP="00FC6CF1">
      <w:pPr>
        <w:pStyle w:val="ListParagraph"/>
        <w:numPr>
          <w:ilvl w:val="0"/>
          <w:numId w:val="1"/>
        </w:numPr>
        <w:bidi/>
        <w:spacing w:line="360" w:lineRule="auto"/>
        <w:jc w:val="center"/>
        <w:rPr>
          <w:rFonts w:asciiTheme="majorBidi" w:hAnsiTheme="majorBidi" w:cs="B Nazanin"/>
          <w:sz w:val="32"/>
          <w:szCs w:val="32"/>
          <w:lang w:bidi="fa-IR"/>
        </w:rPr>
      </w:pPr>
      <w:r w:rsidRPr="000B309C">
        <w:rPr>
          <w:rFonts w:asciiTheme="majorBidi" w:hAnsiTheme="majorBidi" w:cs="B Nazanin"/>
          <w:sz w:val="32"/>
          <w:szCs w:val="32"/>
          <w:lang w:bidi="fa-IR"/>
        </w:rPr>
        <w:t>ENT</w:t>
      </w:r>
    </w:p>
    <w:p w:rsidR="003C3E5B" w:rsidRPr="000B309C" w:rsidRDefault="00080C62" w:rsidP="00FC6CF1">
      <w:pPr>
        <w:pStyle w:val="ListParagraph"/>
        <w:numPr>
          <w:ilvl w:val="0"/>
          <w:numId w:val="1"/>
        </w:numPr>
        <w:bidi/>
        <w:spacing w:line="360" w:lineRule="auto"/>
        <w:jc w:val="center"/>
        <w:rPr>
          <w:rFonts w:ascii="IranNastaliq" w:hAnsi="IranNastaliq" w:cs="B Nazanin"/>
          <w:sz w:val="32"/>
          <w:szCs w:val="32"/>
          <w:lang w:bidi="fa-IR"/>
        </w:rPr>
      </w:pPr>
      <w:r w:rsidRPr="000B309C">
        <w:rPr>
          <w:rFonts w:ascii="IranNastaliq" w:hAnsi="IranNastaliq" w:cs="B Nazanin" w:hint="cs"/>
          <w:sz w:val="32"/>
          <w:szCs w:val="32"/>
          <w:rtl/>
          <w:lang w:bidi="fa-IR"/>
        </w:rPr>
        <w:t>پوست</w:t>
      </w:r>
    </w:p>
    <w:p w:rsidR="003C3E5B" w:rsidRPr="000B309C" w:rsidRDefault="00080C62" w:rsidP="00FC6CF1">
      <w:pPr>
        <w:pStyle w:val="ListParagraph"/>
        <w:numPr>
          <w:ilvl w:val="0"/>
          <w:numId w:val="1"/>
        </w:numPr>
        <w:bidi/>
        <w:spacing w:line="360" w:lineRule="auto"/>
        <w:jc w:val="center"/>
        <w:rPr>
          <w:rFonts w:ascii="IranNastaliq" w:hAnsi="IranNastaliq" w:cs="B Nazanin"/>
          <w:sz w:val="32"/>
          <w:szCs w:val="32"/>
          <w:lang w:bidi="fa-IR"/>
        </w:rPr>
      </w:pPr>
      <w:r w:rsidRPr="000B309C">
        <w:rPr>
          <w:rFonts w:ascii="IranNastaliq" w:hAnsi="IranNastaliq" w:cs="B Nazanin" w:hint="cs"/>
          <w:sz w:val="32"/>
          <w:szCs w:val="32"/>
          <w:rtl/>
          <w:lang w:bidi="fa-IR"/>
        </w:rPr>
        <w:t>بیهوشی</w:t>
      </w:r>
    </w:p>
    <w:p w:rsidR="00945D12" w:rsidRDefault="00080C62" w:rsidP="00FC6CF1">
      <w:pPr>
        <w:pStyle w:val="ListParagraph"/>
        <w:numPr>
          <w:ilvl w:val="0"/>
          <w:numId w:val="1"/>
        </w:numPr>
        <w:bidi/>
        <w:spacing w:line="360" w:lineRule="auto"/>
        <w:jc w:val="center"/>
        <w:rPr>
          <w:rFonts w:ascii="IranNastaliq" w:hAnsi="IranNastaliq" w:cs="B Nazanin"/>
          <w:sz w:val="32"/>
          <w:szCs w:val="32"/>
          <w:lang w:bidi="fa-IR"/>
        </w:rPr>
      </w:pPr>
      <w:r w:rsidRPr="000B309C">
        <w:rPr>
          <w:rFonts w:ascii="IranNastaliq" w:hAnsi="IranNastaliq" w:cs="B Nazanin" w:hint="cs"/>
          <w:sz w:val="32"/>
          <w:szCs w:val="32"/>
          <w:rtl/>
          <w:lang w:bidi="fa-IR"/>
        </w:rPr>
        <w:t>نورسرجری</w:t>
      </w:r>
    </w:p>
    <w:p w:rsidR="000B309C" w:rsidRDefault="000B309C" w:rsidP="000B309C">
      <w:pPr>
        <w:bidi/>
        <w:spacing w:line="36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</w:p>
    <w:p w:rsidR="000B309C" w:rsidRDefault="000B309C" w:rsidP="000B309C">
      <w:pPr>
        <w:bidi/>
        <w:spacing w:line="36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</w:p>
    <w:p w:rsidR="000B309C" w:rsidRPr="000B309C" w:rsidRDefault="000B309C" w:rsidP="000B309C">
      <w:pPr>
        <w:bidi/>
        <w:spacing w:line="36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</w:p>
    <w:p w:rsidR="000B309C" w:rsidRPr="000B309C" w:rsidRDefault="00B83064" w:rsidP="000B309C">
      <w:pPr>
        <w:spacing w:line="360" w:lineRule="auto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0B309C">
        <w:rPr>
          <w:rFonts w:ascii="IranNastaliq" w:hAnsi="IranNastaliq" w:cs="B Nazanin"/>
          <w:b/>
          <w:bCs/>
          <w:sz w:val="36"/>
          <w:szCs w:val="36"/>
          <w:rtl/>
        </w:rPr>
        <w:lastRenderedPageBreak/>
        <w:t>خدمات قابل ارائه</w:t>
      </w:r>
    </w:p>
    <w:p w:rsidR="00B83064" w:rsidRPr="000B309C" w:rsidRDefault="00B83064" w:rsidP="000B309C">
      <w:pPr>
        <w:pStyle w:val="ListParagraph"/>
        <w:numPr>
          <w:ilvl w:val="0"/>
          <w:numId w:val="14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0B309C">
        <w:rPr>
          <w:rFonts w:ascii="IranNastaliq" w:hAnsi="IranNastaliq" w:cs="B Nazanin"/>
          <w:sz w:val="28"/>
          <w:szCs w:val="28"/>
          <w:rtl/>
        </w:rPr>
        <w:t>برگزاری جلسات مشاوره اپیدمیولوژی و آمار</w:t>
      </w:r>
    </w:p>
    <w:p w:rsidR="00B83064" w:rsidRPr="000B309C" w:rsidRDefault="00B83064" w:rsidP="000B309C">
      <w:pPr>
        <w:pStyle w:val="ListParagraph"/>
        <w:numPr>
          <w:ilvl w:val="0"/>
          <w:numId w:val="14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0B309C">
        <w:rPr>
          <w:rFonts w:ascii="IranNastaliq" w:hAnsi="IranNastaliq" w:cs="B Nazanin"/>
          <w:sz w:val="28"/>
          <w:szCs w:val="28"/>
          <w:rtl/>
        </w:rPr>
        <w:t xml:space="preserve">برگزاری جلسات مشاوره روش تحقیق </w:t>
      </w:r>
      <w:r w:rsidR="005C3856" w:rsidRPr="000B309C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و </w:t>
      </w:r>
      <w:r w:rsidR="005C3856" w:rsidRPr="000B309C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/>
          <w:sz w:val="28"/>
          <w:szCs w:val="28"/>
          <w:rtl/>
        </w:rPr>
        <w:t>پروپوزال نویسی</w:t>
      </w:r>
    </w:p>
    <w:p w:rsidR="00B83064" w:rsidRPr="000B309C" w:rsidRDefault="00B83064" w:rsidP="000B309C">
      <w:pPr>
        <w:pStyle w:val="ListParagraph"/>
        <w:numPr>
          <w:ilvl w:val="0"/>
          <w:numId w:val="14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0B309C">
        <w:rPr>
          <w:rFonts w:ascii="IranNastaliq" w:hAnsi="IranNastaliq" w:cs="B Nazanin"/>
          <w:sz w:val="28"/>
          <w:szCs w:val="28"/>
          <w:rtl/>
        </w:rPr>
        <w:t xml:space="preserve">برگزاری جلسات مشاوره </w:t>
      </w:r>
      <w:r w:rsidR="005C3856" w:rsidRPr="000B309C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/>
          <w:sz w:val="28"/>
          <w:szCs w:val="28"/>
          <w:rtl/>
        </w:rPr>
        <w:t>مقاله نویسی</w:t>
      </w:r>
    </w:p>
    <w:p w:rsidR="00B83064" w:rsidRPr="000B309C" w:rsidRDefault="00B83064" w:rsidP="000B309C">
      <w:pPr>
        <w:pStyle w:val="ListParagraph"/>
        <w:numPr>
          <w:ilvl w:val="0"/>
          <w:numId w:val="14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0B309C">
        <w:rPr>
          <w:rFonts w:ascii="IranNastaliq" w:hAnsi="IranNastaliq" w:cs="B Nazanin"/>
          <w:sz w:val="28"/>
          <w:szCs w:val="28"/>
          <w:rtl/>
        </w:rPr>
        <w:t>برگزاری جلسات مشاوره جستجوی منابع الکترونیکی در علوم پزشکی</w:t>
      </w:r>
    </w:p>
    <w:p w:rsidR="00B83064" w:rsidRPr="000B309C" w:rsidRDefault="00B83064" w:rsidP="000B309C">
      <w:pPr>
        <w:pStyle w:val="ListParagraph"/>
        <w:numPr>
          <w:ilvl w:val="0"/>
          <w:numId w:val="14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0B309C">
        <w:rPr>
          <w:rFonts w:ascii="IranNastaliq" w:hAnsi="IranNastaliq" w:cs="B Nazanin"/>
          <w:sz w:val="28"/>
          <w:szCs w:val="28"/>
          <w:rtl/>
        </w:rPr>
        <w:t>برگزاری جلسات مشاوره و راهنمایی پایان نامه های دانشجویی آموزش نحوه تهیه مقاله و تعیین مجله مناسب جهت ارسال مقاله</w:t>
      </w:r>
    </w:p>
    <w:p w:rsidR="00F87296" w:rsidRPr="000B309C" w:rsidRDefault="00B83064" w:rsidP="000B309C">
      <w:pPr>
        <w:pStyle w:val="ListParagraph"/>
        <w:numPr>
          <w:ilvl w:val="0"/>
          <w:numId w:val="14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0B309C">
        <w:rPr>
          <w:rFonts w:ascii="IranNastaliq" w:hAnsi="IranNastaliq" w:cs="B Nazanin"/>
          <w:sz w:val="28"/>
          <w:szCs w:val="28"/>
          <w:rtl/>
        </w:rPr>
        <w:t>آموزش چگونگی ورود اط</w:t>
      </w:r>
      <w:r w:rsidR="005509F8" w:rsidRPr="000B309C">
        <w:rPr>
          <w:rFonts w:ascii="IranNastaliq" w:hAnsi="IranNastaliq" w:cs="B Nazanin" w:hint="cs"/>
          <w:sz w:val="28"/>
          <w:szCs w:val="28"/>
          <w:rtl/>
        </w:rPr>
        <w:t xml:space="preserve">لاعات 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در نرم افزارهای آماری</w:t>
      </w:r>
      <w:r w:rsidR="00F87296" w:rsidRPr="000B309C">
        <w:rPr>
          <w:rFonts w:ascii="IranNastaliq" w:hAnsi="IranNastaliq" w:cs="B Nazanin"/>
          <w:sz w:val="28"/>
          <w:szCs w:val="28"/>
        </w:rPr>
        <w:t xml:space="preserve"> </w:t>
      </w:r>
      <w:r w:rsidR="00F87296" w:rsidRPr="000B309C">
        <w:rPr>
          <w:rFonts w:asciiTheme="majorBidi" w:hAnsiTheme="majorBidi" w:cs="B Nazanin"/>
          <w:sz w:val="28"/>
          <w:szCs w:val="28"/>
        </w:rPr>
        <w:t>Endnote , S</w:t>
      </w:r>
      <w:r w:rsidR="00F14649" w:rsidRPr="000B309C">
        <w:rPr>
          <w:rFonts w:asciiTheme="majorBidi" w:hAnsiTheme="majorBidi" w:cs="B Nazanin"/>
          <w:sz w:val="28"/>
          <w:szCs w:val="28"/>
        </w:rPr>
        <w:t>PSS</w:t>
      </w:r>
    </w:p>
    <w:p w:rsidR="00B83064" w:rsidRPr="00FC6CF1" w:rsidRDefault="00B83064" w:rsidP="00FC6CF1">
      <w:pPr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0B309C" w:rsidRDefault="000B309C" w:rsidP="00FC6CF1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0B309C" w:rsidRDefault="000B309C" w:rsidP="00FC6CF1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0B309C" w:rsidRDefault="000B309C" w:rsidP="00FC6CF1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0B309C" w:rsidRDefault="000B309C" w:rsidP="00FC6CF1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0B309C" w:rsidRDefault="000B309C" w:rsidP="00FC6CF1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0B309C" w:rsidRDefault="000B309C" w:rsidP="00FC6CF1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0B309C" w:rsidRDefault="000B309C" w:rsidP="00FC6CF1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0B309C" w:rsidRDefault="000B309C" w:rsidP="00FC6CF1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B83064" w:rsidRPr="000B309C" w:rsidRDefault="005C3856" w:rsidP="00FC6CF1">
      <w:pPr>
        <w:spacing w:line="360" w:lineRule="auto"/>
        <w:jc w:val="center"/>
        <w:rPr>
          <w:rFonts w:ascii="IranNastaliq" w:hAnsi="IranNastaliq" w:cs="B Nazanin"/>
          <w:b/>
          <w:bCs/>
          <w:sz w:val="36"/>
          <w:szCs w:val="36"/>
        </w:rPr>
      </w:pPr>
      <w:r w:rsidRPr="000B309C">
        <w:rPr>
          <w:rFonts w:ascii="IranNastaliq" w:hAnsi="IranNastaliq" w:cs="B Nazanin" w:hint="cs"/>
          <w:b/>
          <w:bCs/>
          <w:sz w:val="36"/>
          <w:szCs w:val="36"/>
          <w:rtl/>
        </w:rPr>
        <w:lastRenderedPageBreak/>
        <w:t>"</w:t>
      </w:r>
      <w:r w:rsidR="00B83064" w:rsidRPr="000B309C">
        <w:rPr>
          <w:rFonts w:ascii="IranNastaliq" w:hAnsi="IranNastaliq" w:cs="B Nazanin"/>
          <w:b/>
          <w:bCs/>
          <w:sz w:val="36"/>
          <w:szCs w:val="36"/>
          <w:rtl/>
        </w:rPr>
        <w:t>بیانیه رسالت بیمارستان</w:t>
      </w:r>
      <w:r w:rsidRPr="000B309C">
        <w:rPr>
          <w:rFonts w:ascii="IranNastaliq" w:hAnsi="IranNastaliq" w:cs="B Nazanin" w:hint="cs"/>
          <w:b/>
          <w:bCs/>
          <w:sz w:val="36"/>
          <w:szCs w:val="36"/>
          <w:rtl/>
        </w:rPr>
        <w:t>"</w:t>
      </w:r>
    </w:p>
    <w:p w:rsidR="000B309C" w:rsidRPr="00FC6CF1" w:rsidRDefault="00B83064" w:rsidP="000B309C">
      <w:pPr>
        <w:bidi/>
        <w:spacing w:after="0" w:line="360" w:lineRule="auto"/>
        <w:jc w:val="both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 این بیمارستان به عنوان مرکز پزشکی آموزشی درمانی تخصصی ، فوق تخصصی دولتی متعهد است</w:t>
      </w:r>
      <w:r w:rsidR="00F87296"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 بابکارگیری نیروی انسانی و توانمند مجرب خود</w:t>
      </w:r>
      <w:r w:rsidR="00506676" w:rsidRPr="00FC6CF1">
        <w:rPr>
          <w:rFonts w:ascii="IranNastaliq" w:hAnsi="IranNastaliq" w:cs="B Nazanin" w:hint="cs"/>
          <w:sz w:val="28"/>
          <w:szCs w:val="28"/>
          <w:rtl/>
        </w:rPr>
        <w:t xml:space="preserve">  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و بهره مندی از منابع فیزیکی و تجهیزات پزشکی به ارائه خدمات </w:t>
      </w:r>
      <w:r w:rsidR="000B309C">
        <w:rPr>
          <w:rFonts w:ascii="IranNastaliq" w:hAnsi="IranNastaliq" w:cs="B Nazanin"/>
          <w:sz w:val="28"/>
          <w:szCs w:val="28"/>
          <w:rtl/>
        </w:rPr>
        <w:t xml:space="preserve">تشخیصی درمانی آموزشی پژوهشی در </w:t>
      </w:r>
      <w:r w:rsidR="000B309C">
        <w:rPr>
          <w:rFonts w:ascii="IranNastaliq" w:hAnsi="IranNastaliq" w:cs="B Nazanin" w:hint="cs"/>
          <w:sz w:val="28"/>
          <w:szCs w:val="28"/>
          <w:rtl/>
        </w:rPr>
        <w:t>با</w:t>
      </w:r>
      <w:r w:rsidR="00F87296" w:rsidRPr="00FC6CF1">
        <w:rPr>
          <w:rFonts w:ascii="IranNastaliq" w:hAnsi="IranNastaliq" w:cs="B Nazanin" w:hint="cs"/>
          <w:sz w:val="28"/>
          <w:szCs w:val="28"/>
          <w:rtl/>
          <w:lang w:bidi="fa-IR"/>
        </w:rPr>
        <w:t>لا</w:t>
      </w:r>
      <w:r w:rsidRPr="00FC6CF1">
        <w:rPr>
          <w:rFonts w:ascii="IranNastaliq" w:hAnsi="IranNastaliq" w:cs="B Nazanin"/>
          <w:sz w:val="28"/>
          <w:szCs w:val="28"/>
          <w:rtl/>
        </w:rPr>
        <w:t>ترین سطح کیفی به مراجعین با تاکید بر ارزش های انسانی ، اس</w:t>
      </w:r>
      <w:r w:rsidR="00F87296" w:rsidRPr="00FC6CF1">
        <w:rPr>
          <w:rFonts w:ascii="IranNastaliq" w:hAnsi="IranNastaliq" w:cs="B Nazanin" w:hint="cs"/>
          <w:sz w:val="28"/>
          <w:szCs w:val="28"/>
          <w:rtl/>
        </w:rPr>
        <w:t>لام</w:t>
      </w:r>
      <w:r w:rsidRPr="00FC6CF1">
        <w:rPr>
          <w:rFonts w:ascii="IranNastaliq" w:hAnsi="IranNastaliq" w:cs="B Nazanin"/>
          <w:sz w:val="28"/>
          <w:szCs w:val="28"/>
          <w:rtl/>
        </w:rPr>
        <w:t>ی ، اخ</w:t>
      </w:r>
      <w:r w:rsidR="00F87296" w:rsidRPr="00FC6CF1">
        <w:rPr>
          <w:rFonts w:ascii="IranNastaliq" w:hAnsi="IranNastaliq" w:cs="B Nazanin" w:hint="cs"/>
          <w:sz w:val="28"/>
          <w:szCs w:val="28"/>
          <w:rtl/>
        </w:rPr>
        <w:t>لا</w:t>
      </w:r>
      <w:r w:rsidRPr="00FC6CF1">
        <w:rPr>
          <w:rFonts w:ascii="IranNastaliq" w:hAnsi="IranNastaliq" w:cs="B Nazanin"/>
          <w:sz w:val="28"/>
          <w:szCs w:val="28"/>
          <w:rtl/>
        </w:rPr>
        <w:t>قی و حفظ و ارتقاء محیط زیست</w:t>
      </w:r>
      <w:r w:rsidR="005509F8" w:rsidRPr="00FC6CF1">
        <w:rPr>
          <w:rFonts w:ascii="IranNastaliq" w:hAnsi="IranNastaliq" w:cs="B Nazanin" w:hint="cs"/>
          <w:sz w:val="28"/>
          <w:szCs w:val="28"/>
          <w:rtl/>
        </w:rPr>
        <w:t xml:space="preserve">  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 به منظور درمان و ارتقاء س</w:t>
      </w:r>
      <w:r w:rsidR="005509F8" w:rsidRPr="00FC6CF1">
        <w:rPr>
          <w:rFonts w:ascii="IranNastaliq" w:hAnsi="IranNastaliq" w:cs="B Nazanin" w:hint="cs"/>
          <w:sz w:val="28"/>
          <w:szCs w:val="28"/>
          <w:rtl/>
        </w:rPr>
        <w:t xml:space="preserve">لامت 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 آنان می باشد</w:t>
      </w:r>
      <w:r w:rsidRPr="00FC6CF1">
        <w:rPr>
          <w:rFonts w:ascii="IranNastaliq" w:hAnsi="IranNastaliq" w:cs="B Nazanin"/>
          <w:sz w:val="28"/>
          <w:szCs w:val="28"/>
        </w:rPr>
        <w:t>.</w:t>
      </w:r>
    </w:p>
    <w:p w:rsidR="00B83064" w:rsidRPr="000B309C" w:rsidRDefault="00B83064" w:rsidP="000B309C">
      <w:pPr>
        <w:bidi/>
        <w:spacing w:line="360" w:lineRule="auto"/>
        <w:jc w:val="center"/>
        <w:rPr>
          <w:rFonts w:ascii="IranNastaliq" w:hAnsi="IranNastaliq" w:cs="B Nazanin"/>
          <w:b/>
          <w:bCs/>
          <w:color w:val="1F4E79" w:themeColor="accent1" w:themeShade="80"/>
          <w:sz w:val="32"/>
          <w:szCs w:val="32"/>
          <w:rtl/>
        </w:rPr>
      </w:pPr>
      <w:r w:rsidRPr="000B309C">
        <w:rPr>
          <w:rFonts w:ascii="IranNastaliq" w:hAnsi="IranNastaliq" w:cs="B Nazanin"/>
          <w:b/>
          <w:bCs/>
          <w:color w:val="1F4E79" w:themeColor="accent1" w:themeShade="80"/>
          <w:sz w:val="32"/>
          <w:szCs w:val="32"/>
          <w:rtl/>
        </w:rPr>
        <w:t xml:space="preserve">بیانیه چشم انداز بیمارستان و واحد توسعه تحقیقات بالینی </w:t>
      </w:r>
      <w:r w:rsidRPr="000B309C">
        <w:rPr>
          <w:rFonts w:ascii="IranNastaliq" w:hAnsi="IranNastaliq" w:cs="B Nazanin" w:hint="cs"/>
          <w:b/>
          <w:bCs/>
          <w:color w:val="1F4E79" w:themeColor="accent1" w:themeShade="80"/>
          <w:sz w:val="32"/>
          <w:szCs w:val="32"/>
          <w:rtl/>
          <w:lang w:bidi="fa-IR"/>
        </w:rPr>
        <w:t xml:space="preserve">بیمارستان </w:t>
      </w:r>
      <w:r w:rsidR="00E82242" w:rsidRPr="000B309C">
        <w:rPr>
          <w:rFonts w:ascii="IranNastaliq" w:hAnsi="IranNastaliq" w:cs="B Nazanin" w:hint="cs"/>
          <w:b/>
          <w:bCs/>
          <w:color w:val="1F4E79" w:themeColor="accent1" w:themeShade="80"/>
          <w:sz w:val="32"/>
          <w:szCs w:val="32"/>
          <w:rtl/>
          <w:lang w:bidi="fa-IR"/>
        </w:rPr>
        <w:t>امام</w:t>
      </w:r>
      <w:r w:rsidRPr="000B309C">
        <w:rPr>
          <w:rFonts w:ascii="IranNastaliq" w:hAnsi="IranNastaliq" w:cs="B Nazanin" w:hint="cs"/>
          <w:b/>
          <w:bCs/>
          <w:color w:val="1F4E79" w:themeColor="accent1" w:themeShade="80"/>
          <w:sz w:val="32"/>
          <w:szCs w:val="32"/>
          <w:rtl/>
          <w:lang w:bidi="fa-IR"/>
        </w:rPr>
        <w:t xml:space="preserve"> خمینی(ره)</w:t>
      </w:r>
    </w:p>
    <w:p w:rsidR="00B83064" w:rsidRPr="000B309C" w:rsidRDefault="00B83064" w:rsidP="000B309C">
      <w:pPr>
        <w:bidi/>
        <w:spacing w:after="0" w:line="360" w:lineRule="auto"/>
        <w:jc w:val="both"/>
        <w:rPr>
          <w:rFonts w:ascii="IranNastaliq" w:hAnsi="IranNastaliq" w:cs="B Nazanin"/>
          <w:sz w:val="28"/>
          <w:szCs w:val="28"/>
          <w:rtl/>
        </w:rPr>
      </w:pPr>
      <w:r w:rsidRPr="000B309C">
        <w:rPr>
          <w:rFonts w:ascii="IranNastaliq" w:hAnsi="IranNastaliq" w:cs="B Nazanin"/>
          <w:sz w:val="28"/>
          <w:szCs w:val="28"/>
          <w:rtl/>
        </w:rPr>
        <w:t>میخواهیم تا با تکیه بر الطاف الهی وسرمایه های ارزشمند منابع انسانی مرکز پزشکی آموزشی درمانی</w:t>
      </w:r>
      <w:r w:rsidR="00506676" w:rsidRPr="000B309C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باشیم که مردم به هنگام نیاز با خیالی آسوده </w:t>
      </w:r>
      <w:r w:rsidR="005509F8" w:rsidRPr="000B309C">
        <w:rPr>
          <w:rFonts w:ascii="IranNastaliq" w:hAnsi="IranNastaliq" w:cs="B Nazanin" w:hint="cs"/>
          <w:sz w:val="28"/>
          <w:szCs w:val="28"/>
          <w:rtl/>
        </w:rPr>
        <w:t xml:space="preserve"> و با</w:t>
      </w:r>
      <w:r w:rsidRPr="000B309C">
        <w:rPr>
          <w:rFonts w:ascii="IranNastaliq" w:hAnsi="IranNastaliq" w:cs="B Nazanin"/>
          <w:sz w:val="28"/>
          <w:szCs w:val="28"/>
          <w:rtl/>
        </w:rPr>
        <w:t>میل و رغبت ما</w:t>
      </w:r>
      <w:r w:rsidR="00506676" w:rsidRPr="000B309C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/>
          <w:sz w:val="28"/>
          <w:szCs w:val="28"/>
          <w:rtl/>
        </w:rPr>
        <w:t>را انتخاب کنند همچنین در حوزه تحقیقات بالینی و پژوهش و چاپ و نشر مق</w:t>
      </w:r>
      <w:r w:rsidR="005509F8" w:rsidRPr="000B309C">
        <w:rPr>
          <w:rFonts w:ascii="IranNastaliq" w:hAnsi="IranNastaliq" w:cs="B Nazanin" w:hint="cs"/>
          <w:sz w:val="28"/>
          <w:szCs w:val="28"/>
          <w:rtl/>
        </w:rPr>
        <w:t>الات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در</w:t>
      </w:r>
      <w:r w:rsidRPr="000B309C">
        <w:rPr>
          <w:rFonts w:ascii="IranNastaliq" w:hAnsi="IranNastaliq" w:cs="B Nazanin"/>
          <w:sz w:val="28"/>
          <w:szCs w:val="28"/>
        </w:rPr>
        <w:t xml:space="preserve"> </w:t>
      </w:r>
      <w:r w:rsidR="00506676" w:rsidRPr="000B309C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/>
          <w:sz w:val="28"/>
          <w:szCs w:val="28"/>
        </w:rPr>
        <w:t xml:space="preserve">ISC,ISI </w:t>
      </w:r>
      <w:r w:rsidR="000B309C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و </w:t>
      </w:r>
      <w:r w:rsidR="00506676" w:rsidRPr="000B309C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در کشور جزء </w:t>
      </w:r>
      <w:r w:rsidR="00F87296" w:rsidRPr="000B309C">
        <w:rPr>
          <w:rFonts w:ascii="IranNastaliq" w:hAnsi="IranNastaliq" w:cs="B Nazanin" w:hint="cs"/>
          <w:sz w:val="28"/>
          <w:szCs w:val="28"/>
          <w:rtl/>
        </w:rPr>
        <w:t>10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مرکز تحقیقاتی برتر</w:t>
      </w:r>
      <w:r w:rsidR="00506676" w:rsidRPr="000B309C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="00F87296" w:rsidRPr="000B309C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پیشرو </w:t>
      </w:r>
      <w:r w:rsidR="00506676" w:rsidRPr="000B309C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/>
          <w:sz w:val="28"/>
          <w:szCs w:val="28"/>
          <w:rtl/>
        </w:rPr>
        <w:t>باشیم</w:t>
      </w:r>
      <w:r w:rsidRPr="000B309C">
        <w:rPr>
          <w:rFonts w:ascii="IranNastaliq" w:hAnsi="IranNastaliq" w:cs="B Nazanin"/>
          <w:sz w:val="28"/>
          <w:szCs w:val="28"/>
        </w:rPr>
        <w:t>.</w:t>
      </w:r>
    </w:p>
    <w:p w:rsidR="00F87296" w:rsidRPr="000B309C" w:rsidRDefault="000B309C" w:rsidP="000B309C">
      <w:pPr>
        <w:bidi/>
        <w:spacing w:line="360" w:lineRule="auto"/>
        <w:rPr>
          <w:rFonts w:ascii="IranNastaliq" w:hAnsi="IranNastaliq" w:cs="B Nazanin"/>
          <w:b/>
          <w:bCs/>
          <w:color w:val="1F4E79" w:themeColor="accent1" w:themeShade="80"/>
          <w:sz w:val="28"/>
          <w:szCs w:val="28"/>
          <w:rtl/>
        </w:rPr>
      </w:pPr>
      <w:r w:rsidRPr="000B309C">
        <w:rPr>
          <w:rFonts w:ascii="IranNastaliq" w:hAnsi="IranNastaliq" w:cs="Cambria" w:hint="cs"/>
          <w:b/>
          <w:bCs/>
          <w:color w:val="1F4E79" w:themeColor="accent1" w:themeShade="80"/>
          <w:sz w:val="28"/>
          <w:szCs w:val="28"/>
          <w:rtl/>
        </w:rPr>
        <w:t>"</w:t>
      </w:r>
      <w:r w:rsidR="00B83064" w:rsidRPr="000B309C">
        <w:rPr>
          <w:rFonts w:ascii="IranNastaliq" w:hAnsi="IranNastaliq" w:cs="B Nazanin"/>
          <w:b/>
          <w:bCs/>
          <w:color w:val="1F4E79" w:themeColor="accent1" w:themeShade="80"/>
          <w:sz w:val="28"/>
          <w:szCs w:val="28"/>
          <w:rtl/>
        </w:rPr>
        <w:t xml:space="preserve">بیانیه </w:t>
      </w:r>
      <w:r w:rsidR="00506676" w:rsidRPr="000B309C">
        <w:rPr>
          <w:rFonts w:ascii="IranNastaliq" w:hAnsi="IranNastaliq" w:cs="B Nazanin" w:hint="cs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B83064" w:rsidRPr="000B309C">
        <w:rPr>
          <w:rFonts w:ascii="IranNastaliq" w:hAnsi="IranNastaliq" w:cs="B Nazanin"/>
          <w:b/>
          <w:bCs/>
          <w:color w:val="1F4E79" w:themeColor="accent1" w:themeShade="80"/>
          <w:sz w:val="28"/>
          <w:szCs w:val="28"/>
          <w:rtl/>
        </w:rPr>
        <w:t>ارزش ها</w:t>
      </w:r>
      <w:r w:rsidR="00506676" w:rsidRPr="000B309C">
        <w:rPr>
          <w:rFonts w:ascii="IranNastaliq" w:hAnsi="IranNastaliq" w:cs="B Nazanin" w:hint="cs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B83064" w:rsidRPr="000B309C">
        <w:rPr>
          <w:rFonts w:ascii="IranNastaliq" w:hAnsi="IranNastaliq" w:cs="B Nazanin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506676" w:rsidRPr="000B309C">
        <w:rPr>
          <w:rFonts w:ascii="IranNastaliq" w:hAnsi="IranNastaliq" w:cs="B Nazanin" w:hint="cs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B83064" w:rsidRPr="000B309C">
        <w:rPr>
          <w:rFonts w:ascii="IranNastaliq" w:hAnsi="IranNastaliq" w:cs="B Nazanin"/>
          <w:b/>
          <w:bCs/>
          <w:color w:val="1F4E79" w:themeColor="accent1" w:themeShade="80"/>
          <w:sz w:val="28"/>
          <w:szCs w:val="28"/>
          <w:rtl/>
        </w:rPr>
        <w:t>و</w:t>
      </w:r>
      <w:r w:rsidR="00506676" w:rsidRPr="000B309C">
        <w:rPr>
          <w:rFonts w:ascii="IranNastaliq" w:hAnsi="IranNastaliq" w:cs="B Nazanin" w:hint="cs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B83064" w:rsidRPr="000B309C">
        <w:rPr>
          <w:rFonts w:ascii="IranNastaliq" w:hAnsi="IranNastaliq" w:cs="B Nazanin"/>
          <w:b/>
          <w:bCs/>
          <w:color w:val="1F4E79" w:themeColor="accent1" w:themeShade="80"/>
          <w:sz w:val="28"/>
          <w:szCs w:val="28"/>
          <w:rtl/>
        </w:rPr>
        <w:t xml:space="preserve"> باورها  واحد توسعه تحقیقات بالینی</w:t>
      </w:r>
      <w:r w:rsidR="00B83064" w:rsidRPr="000B309C">
        <w:rPr>
          <w:rFonts w:ascii="IranNastaliq" w:hAnsi="IranNastaliq" w:cs="B Nazanin"/>
          <w:b/>
          <w:bCs/>
          <w:color w:val="1F4E79" w:themeColor="accent1" w:themeShade="80"/>
          <w:sz w:val="28"/>
          <w:szCs w:val="28"/>
        </w:rPr>
        <w:t xml:space="preserve"> "  </w:t>
      </w:r>
      <w:r w:rsidR="00F87296" w:rsidRPr="000B309C">
        <w:rPr>
          <w:rFonts w:ascii="IranNastaliq" w:hAnsi="IranNastaliq" w:cs="B Nazanin" w:hint="cs"/>
          <w:b/>
          <w:bCs/>
          <w:color w:val="1F4E79" w:themeColor="accent1" w:themeShade="80"/>
          <w:sz w:val="28"/>
          <w:szCs w:val="28"/>
          <w:rtl/>
        </w:rPr>
        <w:t xml:space="preserve"> </w:t>
      </w:r>
    </w:p>
    <w:p w:rsidR="000B309C" w:rsidRDefault="00B83064" w:rsidP="000B309C">
      <w:pPr>
        <w:bidi/>
        <w:spacing w:line="360" w:lineRule="auto"/>
        <w:jc w:val="both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رعایت اصول اخ</w:t>
      </w:r>
      <w:r w:rsidR="005509F8" w:rsidRPr="00FC6CF1">
        <w:rPr>
          <w:rFonts w:ascii="IranNastaliq" w:hAnsi="IranNastaliq" w:cs="B Nazanin" w:hint="cs"/>
          <w:sz w:val="28"/>
          <w:szCs w:val="28"/>
          <w:rtl/>
        </w:rPr>
        <w:t xml:space="preserve">لاقی 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 در پژوهش در فعالیت های تحقیقاتی و حفاظت از آزمودنی های انسانی در پژوهش ها </w:t>
      </w:r>
      <w:r w:rsidR="00506676" w:rsidRPr="00FC6CF1">
        <w:rPr>
          <w:rFonts w:ascii="IranNastaliq" w:hAnsi="IranNastaliq" w:cs="B Nazanin" w:hint="cs"/>
          <w:sz w:val="28"/>
          <w:szCs w:val="28"/>
          <w:rtl/>
        </w:rPr>
        <w:t xml:space="preserve"> </w:t>
      </w:r>
    </w:p>
    <w:p w:rsidR="000B309C" w:rsidRDefault="00B83064" w:rsidP="000B309C">
      <w:pPr>
        <w:bidi/>
        <w:spacing w:line="360" w:lineRule="auto"/>
        <w:jc w:val="both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ارج نهادن </w:t>
      </w:r>
      <w:r w:rsidR="00506676" w:rsidRPr="00FC6CF1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به جایگاه واالی تحقیق و محققین 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تحقیق بر اساس نیازهای جامعه و </w:t>
      </w:r>
      <w:r w:rsidR="005509F8" w:rsidRPr="00FC6CF1">
        <w:rPr>
          <w:rFonts w:ascii="IranNastaliq" w:hAnsi="IranNastaliq" w:cs="B Nazanin" w:hint="cs"/>
          <w:sz w:val="28"/>
          <w:szCs w:val="28"/>
          <w:rtl/>
        </w:rPr>
        <w:t>ا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ولویت های پژوهشی دانشگاه و استان </w:t>
      </w:r>
      <w:r w:rsidR="00506676" w:rsidRPr="00FC6CF1">
        <w:rPr>
          <w:rFonts w:ascii="IranNastaliq" w:hAnsi="IranNastaliq" w:cs="B Nazanin" w:hint="cs"/>
          <w:sz w:val="28"/>
          <w:szCs w:val="28"/>
          <w:rtl/>
        </w:rPr>
        <w:t xml:space="preserve"> ایلام</w:t>
      </w:r>
    </w:p>
    <w:p w:rsidR="000B309C" w:rsidRDefault="00B83064" w:rsidP="000B309C">
      <w:pPr>
        <w:bidi/>
        <w:spacing w:line="360" w:lineRule="auto"/>
        <w:jc w:val="both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توسعه </w:t>
      </w:r>
      <w:r w:rsidR="00B72D40" w:rsidRPr="00FC6CF1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پایدار </w:t>
      </w:r>
      <w:r w:rsidR="00B72D40" w:rsidRPr="00FC6CF1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و </w:t>
      </w:r>
      <w:r w:rsidR="00B72D40" w:rsidRPr="00FC6CF1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عدالت اجتماعی </w:t>
      </w:r>
      <w:r w:rsidR="00B72D40" w:rsidRPr="00FC6CF1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در بکارگیری نتایج تحقیق و پژوهش 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</w:p>
    <w:p w:rsidR="000B309C" w:rsidRDefault="00B83064" w:rsidP="000B309C">
      <w:pPr>
        <w:bidi/>
        <w:spacing w:line="360" w:lineRule="auto"/>
        <w:jc w:val="both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احترام به انسانها و حفظ ارزش های</w:t>
      </w:r>
      <w:r w:rsidR="005509F8" w:rsidRPr="00FC6CF1">
        <w:rPr>
          <w:rFonts w:ascii="IranNastaliq" w:hAnsi="IranNastaliq" w:cs="B Nazanin" w:hint="cs"/>
          <w:sz w:val="28"/>
          <w:szCs w:val="28"/>
          <w:rtl/>
        </w:rPr>
        <w:t xml:space="preserve"> اسلامی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 انسانی با رعایت اصول اخ</w:t>
      </w:r>
      <w:r w:rsidR="005509F8" w:rsidRPr="00FC6CF1">
        <w:rPr>
          <w:rFonts w:ascii="IranNastaliq" w:hAnsi="IranNastaliq" w:cs="B Nazanin" w:hint="cs"/>
          <w:sz w:val="28"/>
          <w:szCs w:val="28"/>
          <w:rtl/>
        </w:rPr>
        <w:t xml:space="preserve">لاقی 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 در پژوهش 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سودمندی </w:t>
      </w:r>
      <w:r w:rsidRPr="00FC6CF1">
        <w:rPr>
          <w:rFonts w:ascii="IranNastaliq" w:hAnsi="IranNastaliq" w:cs="B Nazanin" w:hint="cs"/>
          <w:sz w:val="28"/>
          <w:szCs w:val="28"/>
          <w:rtl/>
        </w:rPr>
        <w:t>(</w:t>
      </w:r>
      <w:r w:rsidRPr="00FC6CF1">
        <w:rPr>
          <w:rFonts w:ascii="IranNastaliq" w:hAnsi="IranNastaliq" w:cs="B Nazanin"/>
          <w:sz w:val="28"/>
          <w:szCs w:val="28"/>
          <w:rtl/>
        </w:rPr>
        <w:t>تعادل مناسب بین منافع و مضاربالقوه پژوهش</w:t>
      </w:r>
    </w:p>
    <w:p w:rsidR="000B309C" w:rsidRDefault="00B83064" w:rsidP="000B309C">
      <w:pPr>
        <w:bidi/>
        <w:spacing w:after="0" w:line="36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FC6CF1">
        <w:rPr>
          <w:rFonts w:ascii="IranNastaliq" w:hAnsi="IranNastaliq" w:cs="B Nazanin"/>
          <w:sz w:val="28"/>
          <w:szCs w:val="28"/>
          <w:rtl/>
        </w:rPr>
        <w:lastRenderedPageBreak/>
        <w:t>عدالت</w:t>
      </w:r>
      <w:r w:rsidR="000B309C">
        <w:rPr>
          <w:rFonts w:ascii="IranNastaliq" w:hAnsi="IranNastaliq" w:cs="B Nazanin"/>
          <w:sz w:val="28"/>
          <w:szCs w:val="28"/>
        </w:rPr>
        <w:t>)</w:t>
      </w:r>
      <w:r w:rsidRPr="00FC6CF1">
        <w:rPr>
          <w:rFonts w:ascii="IranNastaliq" w:hAnsi="IranNastaliq" w:cs="B Nazanin"/>
          <w:sz w:val="28"/>
          <w:szCs w:val="28"/>
          <w:rtl/>
        </w:rPr>
        <w:t>عدم استثمار افراد محروم ، عدم حذف بدون دلیل کاندیداهای مناسبی که از طرح سود میبرند</w:t>
      </w:r>
      <w:r w:rsidRPr="00FC6CF1">
        <w:rPr>
          <w:rFonts w:ascii="IranNastaliq" w:hAnsi="IranNastaliq" w:cs="B Nazanin"/>
          <w:sz w:val="28"/>
          <w:szCs w:val="28"/>
        </w:rPr>
        <w:t>(</w:t>
      </w:r>
      <w:r w:rsidR="00B72D40" w:rsidRPr="00FC6CF1">
        <w:rPr>
          <w:rFonts w:ascii="IranNastaliq" w:hAnsi="IranNastaliq" w:cs="B Nazanin" w:hint="cs"/>
          <w:sz w:val="28"/>
          <w:szCs w:val="28"/>
          <w:rtl/>
        </w:rPr>
        <w:t xml:space="preserve"> </w:t>
      </w:r>
    </w:p>
    <w:p w:rsidR="00B83064" w:rsidRPr="00FC6CF1" w:rsidRDefault="00B83064" w:rsidP="000B309C">
      <w:pPr>
        <w:bidi/>
        <w:spacing w:after="0" w:line="360" w:lineRule="auto"/>
        <w:jc w:val="both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توجه</w:t>
      </w:r>
      <w:r w:rsidR="00B72D40" w:rsidRPr="00FC6CF1">
        <w:rPr>
          <w:rFonts w:ascii="IranNastaliq" w:hAnsi="IranNastaliq" w:cs="B Nazanin" w:hint="cs"/>
          <w:sz w:val="28"/>
          <w:szCs w:val="28"/>
          <w:rtl/>
        </w:rPr>
        <w:t xml:space="preserve">  </w:t>
      </w:r>
      <w:r w:rsidRPr="00FC6CF1">
        <w:rPr>
          <w:rFonts w:ascii="IranNastaliq" w:hAnsi="IranNastaliq" w:cs="B Nazanin"/>
          <w:sz w:val="28"/>
          <w:szCs w:val="28"/>
          <w:rtl/>
        </w:rPr>
        <w:t>به حفظ جان و س</w:t>
      </w:r>
      <w:r w:rsidR="005509F8" w:rsidRPr="00FC6CF1">
        <w:rPr>
          <w:rFonts w:ascii="IranNastaliq" w:hAnsi="IranNastaliq" w:cs="B Nazanin" w:hint="cs"/>
          <w:sz w:val="28"/>
          <w:szCs w:val="28"/>
          <w:rtl/>
        </w:rPr>
        <w:t>لامتی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 افراد </w:t>
      </w:r>
      <w:r w:rsidR="00B72D40" w:rsidRPr="00FC6CF1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در</w:t>
      </w:r>
      <w:r w:rsidR="00B72D40" w:rsidRPr="00FC6CF1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 فرایند های تحقیقاتی 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حمایت ملی</w:t>
      </w:r>
      <w:r w:rsidR="00B72D40" w:rsidRPr="00FC6CF1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="009B6604" w:rsidRPr="00FC6CF1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 و تعیین بودجه برای کار پژوهشی </w:t>
      </w:r>
      <w:r w:rsidR="00B72D40" w:rsidRPr="00FC6CF1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و تحقیقاتی</w:t>
      </w:r>
    </w:p>
    <w:p w:rsidR="0014388A" w:rsidRPr="000B309C" w:rsidRDefault="0014388A" w:rsidP="000B309C">
      <w:pPr>
        <w:bidi/>
        <w:spacing w:line="360" w:lineRule="auto"/>
        <w:rPr>
          <w:rFonts w:ascii="IranNastaliq" w:hAnsi="IranNastaliq" w:cs="B Nazanin"/>
          <w:color w:val="1F4E79" w:themeColor="accent1" w:themeShade="80"/>
          <w:sz w:val="32"/>
          <w:szCs w:val="32"/>
        </w:rPr>
      </w:pPr>
      <w:r w:rsidRPr="000B309C">
        <w:rPr>
          <w:rFonts w:ascii="IranNastaliq" w:hAnsi="IranNastaliq" w:cs="B Nazanin"/>
          <w:b/>
          <w:bCs/>
          <w:color w:val="1F4E79" w:themeColor="accent1" w:themeShade="80"/>
          <w:sz w:val="32"/>
          <w:szCs w:val="32"/>
          <w:rtl/>
        </w:rPr>
        <w:t>چشم انداز:</w:t>
      </w:r>
    </w:p>
    <w:p w:rsidR="0014388A" w:rsidRPr="000B309C" w:rsidRDefault="0014388A" w:rsidP="00FC6CF1">
      <w:pPr>
        <w:bidi/>
        <w:spacing w:line="360" w:lineRule="auto"/>
        <w:jc w:val="both"/>
        <w:rPr>
          <w:rFonts w:ascii="IranNastaliq" w:hAnsi="IranNastaliq" w:cs="B Nazanin"/>
          <w:sz w:val="28"/>
          <w:szCs w:val="28"/>
          <w:rtl/>
        </w:rPr>
      </w:pPr>
      <w:r w:rsidRPr="000B309C">
        <w:rPr>
          <w:rFonts w:ascii="IranNastaliq" w:hAnsi="IranNastaliq" w:cs="B Nazanin"/>
          <w:sz w:val="28"/>
          <w:szCs w:val="28"/>
          <w:rtl/>
        </w:rPr>
        <w:t>ما برآنيم تا از طريق پژوهش هاي كاربردي</w:t>
      </w:r>
      <w:r w:rsidRPr="000B309C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بنيادي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وقابليت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هاي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موجود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در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راستای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چشم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انداز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نقشه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جامع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علمی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کشورموجبات گسترش علم و افزایش توان افراد در جهت ارتقا و حفظ سلامت بر پایه منابع انسانی و فناوریهای نوین را فراهم آوریم و جز ده بیمارستان برترهمتراز باشیم .</w:t>
      </w:r>
    </w:p>
    <w:p w:rsidR="0014388A" w:rsidRPr="000B309C" w:rsidRDefault="0014388A" w:rsidP="00FC6CF1">
      <w:pPr>
        <w:bidi/>
        <w:spacing w:line="360" w:lineRule="auto"/>
        <w:jc w:val="both"/>
        <w:rPr>
          <w:rFonts w:ascii="IranNastaliq" w:hAnsi="IranNastaliq" w:cs="B Nazanin"/>
          <w:color w:val="1F4E79" w:themeColor="accent1" w:themeShade="80"/>
          <w:sz w:val="32"/>
          <w:szCs w:val="32"/>
        </w:rPr>
      </w:pPr>
      <w:r w:rsidRPr="000B309C">
        <w:rPr>
          <w:rFonts w:ascii="IranNastaliq" w:hAnsi="IranNastaliq" w:cs="B Nazanin"/>
          <w:b/>
          <w:bCs/>
          <w:color w:val="1F4E79" w:themeColor="accent1" w:themeShade="80"/>
          <w:sz w:val="32"/>
          <w:szCs w:val="32"/>
          <w:rtl/>
        </w:rPr>
        <w:t>ماموريت :</w:t>
      </w:r>
    </w:p>
    <w:p w:rsidR="0014388A" w:rsidRPr="00FC6CF1" w:rsidRDefault="0014388A" w:rsidP="000B309C">
      <w:pPr>
        <w:bidi/>
        <w:spacing w:line="360" w:lineRule="auto"/>
        <w:jc w:val="both"/>
        <w:rPr>
          <w:rFonts w:ascii="IranNastaliq" w:hAnsi="IranNastaliq" w:cs="B Nazanin"/>
          <w:sz w:val="28"/>
          <w:szCs w:val="28"/>
          <w:rtl/>
        </w:rPr>
      </w:pPr>
      <w:r w:rsidRPr="000B309C">
        <w:rPr>
          <w:rFonts w:ascii="IranNastaliq" w:hAnsi="IranNastaliq" w:cs="B Nazanin"/>
          <w:sz w:val="28"/>
          <w:szCs w:val="28"/>
          <w:rtl/>
        </w:rPr>
        <w:t xml:space="preserve">در راستاي تحقق رسالت بیمارستان و به منظور توليد و نشر دانش مرتبط با سلامت : ما عهده دار فراهم نمودن بستر مناسب براي انجام تحقيقات كاربردي </w:t>
      </w:r>
      <w:r w:rsidRPr="000B309C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بنیادی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با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كيفيت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بالاهستيم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. </w:t>
      </w:r>
      <w:r w:rsidRPr="000B309C">
        <w:rPr>
          <w:rFonts w:ascii="IranNastaliq" w:hAnsi="IranNastaliq" w:cs="B Nazanin" w:hint="cs"/>
          <w:sz w:val="28"/>
          <w:szCs w:val="28"/>
          <w:rtl/>
        </w:rPr>
        <w:t>تحقيقات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ما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در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راستاي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نيازهاي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</w:t>
      </w:r>
      <w:r w:rsidRPr="000B309C">
        <w:rPr>
          <w:rFonts w:ascii="IranNastaliq" w:hAnsi="IranNastaliq" w:cs="B Nazanin" w:hint="cs"/>
          <w:sz w:val="28"/>
          <w:szCs w:val="28"/>
          <w:rtl/>
        </w:rPr>
        <w:t>واقعي</w:t>
      </w:r>
      <w:r w:rsidRPr="000B309C">
        <w:rPr>
          <w:rFonts w:ascii="IranNastaliq" w:hAnsi="IranNastaliq" w:cs="B Nazanin"/>
          <w:sz w:val="28"/>
          <w:szCs w:val="28"/>
        </w:rPr>
        <w:t xml:space="preserve"> </w:t>
      </w:r>
      <w:r w:rsidRPr="000B309C">
        <w:rPr>
          <w:rFonts w:ascii="IranNastaliq" w:hAnsi="IranNastaliq" w:cs="B Nazanin"/>
          <w:sz w:val="28"/>
          <w:szCs w:val="28"/>
          <w:rtl/>
        </w:rPr>
        <w:t xml:space="preserve"> و متناسب با فرهنگ جامعه مي باشد و سياست هاي ملي و منطقه اي ونقشه جامع علمی کشور را مورد توجه قرار خواهد داد.</w:t>
      </w:r>
    </w:p>
    <w:p w:rsidR="0014388A" w:rsidRPr="000B309C" w:rsidRDefault="0014388A" w:rsidP="00FC6CF1">
      <w:pPr>
        <w:bidi/>
        <w:spacing w:line="360" w:lineRule="auto"/>
        <w:rPr>
          <w:rFonts w:ascii="IranNastaliq" w:hAnsi="IranNastaliq" w:cs="B Nazanin"/>
          <w:color w:val="1F4E79" w:themeColor="accent1" w:themeShade="80"/>
          <w:sz w:val="32"/>
          <w:szCs w:val="32"/>
          <w:rtl/>
        </w:rPr>
      </w:pPr>
      <w:r w:rsidRPr="000B309C">
        <w:rPr>
          <w:rFonts w:ascii="IranNastaliq" w:hAnsi="IranNastaliq" w:cs="B Nazanin"/>
          <w:b/>
          <w:bCs/>
          <w:color w:val="1F4E79" w:themeColor="accent1" w:themeShade="80"/>
          <w:sz w:val="32"/>
          <w:szCs w:val="32"/>
          <w:rtl/>
        </w:rPr>
        <w:t>ارزشها :</w:t>
      </w:r>
    </w:p>
    <w:p w:rsidR="0014388A" w:rsidRPr="00FC6CF1" w:rsidRDefault="0014388A" w:rsidP="00FC6CF1">
      <w:pPr>
        <w:numPr>
          <w:ilvl w:val="0"/>
          <w:numId w:val="2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حفظ ارزشهاي اسلامي - انساني و اخلاق در پژوهش. </w:t>
      </w:r>
    </w:p>
    <w:p w:rsidR="0014388A" w:rsidRPr="00FC6CF1" w:rsidRDefault="0014388A" w:rsidP="00FC6CF1">
      <w:pPr>
        <w:numPr>
          <w:ilvl w:val="0"/>
          <w:numId w:val="2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توسعه پايدار و عدالت اجتماعي در بکارگیری نتایج توسعه مبتنی بر دانايی</w:t>
      </w:r>
    </w:p>
    <w:p w:rsidR="0014388A" w:rsidRPr="00FC6CF1" w:rsidRDefault="0014388A" w:rsidP="00FC6CF1">
      <w:pPr>
        <w:numPr>
          <w:ilvl w:val="0"/>
          <w:numId w:val="2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ارج نهادن به جايگاه والاي محقق و تحقيق</w:t>
      </w:r>
    </w:p>
    <w:p w:rsidR="0014388A" w:rsidRPr="00FC6CF1" w:rsidRDefault="0014388A" w:rsidP="00FC6CF1">
      <w:pPr>
        <w:numPr>
          <w:ilvl w:val="0"/>
          <w:numId w:val="2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تحقیق بر اساس نیازهای جامعه</w:t>
      </w:r>
    </w:p>
    <w:p w:rsidR="0014388A" w:rsidRPr="000B309C" w:rsidRDefault="0014388A" w:rsidP="00FC6CF1">
      <w:pPr>
        <w:bidi/>
        <w:spacing w:line="360" w:lineRule="auto"/>
        <w:rPr>
          <w:rFonts w:ascii="IranNastaliq" w:hAnsi="IranNastaliq" w:cs="B Nazanin"/>
          <w:color w:val="1F4E79" w:themeColor="accent1" w:themeShade="80"/>
          <w:sz w:val="32"/>
          <w:szCs w:val="32"/>
          <w:rtl/>
        </w:rPr>
      </w:pPr>
      <w:r w:rsidRPr="000B309C">
        <w:rPr>
          <w:rFonts w:ascii="IranNastaliq" w:hAnsi="IranNastaliq" w:cs="B Nazanin"/>
          <w:b/>
          <w:bCs/>
          <w:color w:val="1F4E79" w:themeColor="accent1" w:themeShade="80"/>
          <w:sz w:val="32"/>
          <w:szCs w:val="32"/>
          <w:rtl/>
        </w:rPr>
        <w:lastRenderedPageBreak/>
        <w:t>نقاط قوت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برخورداري از برنامه هاي ويژه توانمندسازی و ارتقا پژوهشگران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سهولت دسترسی به منابع علمی الکترونیک و چاپی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برخورداری از نیروی انسانی کارآمد و باتجربه در رشته های متنوع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تعامل بالای اعضای هیات علمی جوان و با تجربه در امر پژوهش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 xml:space="preserve">وجود واحد توسعه و تحقیقات بالینی 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سیاست های تشویقی و حمایتي از پژوهشگران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اعتبارات مناسب تحقیقاتی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فعال بودن وب سايت دانشگاه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 xml:space="preserve">وجود شورای پژوهشی در بیمارستان 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وجود اعضای هیات علمی مجرب در رشته های بالینی و علوم پایه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وجود اعضای هیات علمی با مدرک دکتری تخصصی پژوهشی در واحد توسعه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 xml:space="preserve">وجود دانشجویات رزیدنت 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lastRenderedPageBreak/>
        <w:t>کمیته فعال اخلاق در پژوهش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حمایت همه جانبه ریاست محترم دانشگاه و معاونت محترم فناوری و تحقیقات دانشگاه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وجود سامانه اطلاع رسانی واحد توسعه و تحقیقات بالینی و اتوماسیون اداری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دستورالعمل ها و فرایندهای شفاف پژوهشی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برخورداری از هماهنگی های بین بخشی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ارائه خدمات پشتیبانی در تهیه تجهیزات و امکانات پژوهشی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توان برگزاری همایش های کشوری و بین المللی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نزديك بودن محل سكونت اعضاي هيات علمي با محل كار و تحقيق</w:t>
      </w:r>
    </w:p>
    <w:p w:rsidR="0014388A" w:rsidRPr="00FC6CF1" w:rsidRDefault="0014388A" w:rsidP="00FC6CF1">
      <w:pPr>
        <w:numPr>
          <w:ilvl w:val="1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استقلال سازماني معاونت پژوهشی</w:t>
      </w:r>
    </w:p>
    <w:p w:rsidR="0014388A" w:rsidRPr="00FC6CF1" w:rsidRDefault="0014388A" w:rsidP="00FC6CF1">
      <w:pPr>
        <w:bidi/>
        <w:spacing w:line="360" w:lineRule="auto"/>
        <w:ind w:left="1440"/>
        <w:rPr>
          <w:rFonts w:ascii="IranNastaliq" w:hAnsi="IranNastaliq" w:cs="B Nazanin"/>
          <w:sz w:val="28"/>
          <w:szCs w:val="28"/>
          <w:rtl/>
        </w:rPr>
      </w:pPr>
    </w:p>
    <w:p w:rsidR="0014388A" w:rsidRPr="000B309C" w:rsidRDefault="0014388A" w:rsidP="00FC6CF1">
      <w:pPr>
        <w:bidi/>
        <w:spacing w:line="360" w:lineRule="auto"/>
        <w:rPr>
          <w:rFonts w:ascii="IranNastaliq" w:hAnsi="IranNastaliq" w:cs="B Nazanin"/>
          <w:b/>
          <w:bCs/>
          <w:color w:val="1F4E79" w:themeColor="accent1" w:themeShade="80"/>
          <w:sz w:val="32"/>
          <w:szCs w:val="32"/>
          <w:rtl/>
        </w:rPr>
      </w:pPr>
      <w:r w:rsidRPr="000B309C">
        <w:rPr>
          <w:rFonts w:ascii="IranNastaliq" w:hAnsi="IranNastaliq" w:cs="B Nazanin"/>
          <w:b/>
          <w:bCs/>
          <w:color w:val="1F4E79" w:themeColor="accent1" w:themeShade="80"/>
          <w:sz w:val="32"/>
          <w:szCs w:val="32"/>
          <w:rtl/>
        </w:rPr>
        <w:t>نقاط ضعف</w:t>
      </w:r>
    </w:p>
    <w:p w:rsidR="0014388A" w:rsidRPr="00FC6CF1" w:rsidRDefault="0014388A" w:rsidP="00FC6CF1">
      <w:p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 xml:space="preserve"> 1.  نداشتن پستهای سازماني هيئت علمي پژوهشي و کارشناسان پژوهشی جهت فعالیت در واحد توسعه و تحقیقات</w:t>
      </w:r>
    </w:p>
    <w:p w:rsidR="0014388A" w:rsidRPr="00FC6CF1" w:rsidRDefault="0014388A" w:rsidP="00FC6CF1">
      <w:pPr>
        <w:numPr>
          <w:ilvl w:val="0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lastRenderedPageBreak/>
        <w:t>بالا بودن حجم فعاليت هاي آموزشي و اجرايي اعضاي هيات علمي</w:t>
      </w:r>
    </w:p>
    <w:p w:rsidR="0014388A" w:rsidRPr="00FC6CF1" w:rsidRDefault="0014388A" w:rsidP="00FC6CF1">
      <w:pPr>
        <w:numPr>
          <w:ilvl w:val="0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فضای فیزیکی نامناسب معاونت پژوهشی</w:t>
      </w:r>
    </w:p>
    <w:p w:rsidR="0014388A" w:rsidRPr="00FC6CF1" w:rsidRDefault="0014388A" w:rsidP="00FC6CF1">
      <w:pPr>
        <w:numPr>
          <w:ilvl w:val="0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كمبود تحقيقات متناسب با نیازهای منطقه</w:t>
      </w:r>
    </w:p>
    <w:p w:rsidR="0014388A" w:rsidRPr="00FC6CF1" w:rsidRDefault="0014388A" w:rsidP="00FC6CF1">
      <w:pPr>
        <w:numPr>
          <w:ilvl w:val="0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 xml:space="preserve">نداشتن فضای مناسب دركتابخانه بیمارستان </w:t>
      </w:r>
    </w:p>
    <w:p w:rsidR="0014388A" w:rsidRPr="00FC6CF1" w:rsidRDefault="0014388A" w:rsidP="00FC6CF1">
      <w:pPr>
        <w:numPr>
          <w:ilvl w:val="0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عدم تناسب طرحهای تحقیقاتی با تعداد عیات علمی</w:t>
      </w:r>
    </w:p>
    <w:p w:rsidR="0014388A" w:rsidRPr="00FC6CF1" w:rsidRDefault="0014388A" w:rsidP="00FC6CF1">
      <w:pPr>
        <w:numPr>
          <w:ilvl w:val="0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عدم استفاده اعضاي هيات علمي از بانك هاي اطلاعاتي موجود</w:t>
      </w:r>
    </w:p>
    <w:p w:rsidR="0014388A" w:rsidRPr="00FC6CF1" w:rsidRDefault="0014388A" w:rsidP="00FC6CF1">
      <w:pPr>
        <w:numPr>
          <w:ilvl w:val="0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پايين بودن سرعت اينترنت</w:t>
      </w:r>
    </w:p>
    <w:p w:rsidR="0014388A" w:rsidRPr="00FC6CF1" w:rsidRDefault="0014388A" w:rsidP="00FC6CF1">
      <w:pPr>
        <w:numPr>
          <w:ilvl w:val="0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سرانه پايين تعداد مقالات داخلی و خارجی نسبت به اعضاي هيات علمي</w:t>
      </w:r>
    </w:p>
    <w:p w:rsidR="0014388A" w:rsidRPr="00FC6CF1" w:rsidRDefault="0014388A" w:rsidP="00FC6CF1">
      <w:pPr>
        <w:numPr>
          <w:ilvl w:val="0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 xml:space="preserve">سرانه پايين تعداد مقالات </w:t>
      </w:r>
      <w:r w:rsidRPr="00FC6CF1">
        <w:rPr>
          <w:rFonts w:ascii="IranNastaliq" w:hAnsi="IranNastaliq" w:cs="B Nazanin"/>
          <w:b/>
          <w:bCs/>
          <w:sz w:val="28"/>
          <w:szCs w:val="28"/>
        </w:rPr>
        <w:t>ISI</w:t>
      </w: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 xml:space="preserve"> نسبت به اعضاي هيات علمي</w:t>
      </w:r>
    </w:p>
    <w:p w:rsidR="0014388A" w:rsidRPr="00FC6CF1" w:rsidRDefault="0014388A" w:rsidP="00FC6CF1">
      <w:pPr>
        <w:numPr>
          <w:ilvl w:val="0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نبود انگیزه کافی اعضای هیات علمی جهت انجام فعالیتهای پژوهشی</w:t>
      </w:r>
    </w:p>
    <w:p w:rsidR="0014388A" w:rsidRPr="00FC6CF1" w:rsidRDefault="0014388A" w:rsidP="00FC6CF1">
      <w:pPr>
        <w:numPr>
          <w:ilvl w:val="0"/>
          <w:numId w:val="3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سطح پایین حقوق و دستمزد پرسنل پژوهش</w:t>
      </w:r>
    </w:p>
    <w:p w:rsidR="0014388A" w:rsidRPr="00FC6CF1" w:rsidRDefault="0014388A" w:rsidP="00FC6CF1">
      <w:pPr>
        <w:bidi/>
        <w:spacing w:line="360" w:lineRule="auto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14388A" w:rsidRPr="00FC6CF1" w:rsidRDefault="0014388A" w:rsidP="00FC6CF1">
      <w:pPr>
        <w:bidi/>
        <w:spacing w:line="360" w:lineRule="auto"/>
        <w:rPr>
          <w:rFonts w:ascii="IranNastaliq" w:hAnsi="IranNastaliq" w:cs="B Nazanin"/>
          <w:sz w:val="28"/>
          <w:szCs w:val="28"/>
        </w:rPr>
      </w:pPr>
    </w:p>
    <w:p w:rsidR="0014388A" w:rsidRPr="000B309C" w:rsidRDefault="0014388A" w:rsidP="00FC6CF1">
      <w:pPr>
        <w:bidi/>
        <w:spacing w:line="360" w:lineRule="auto"/>
        <w:rPr>
          <w:rFonts w:ascii="IranNastaliq" w:hAnsi="IranNastaliq" w:cs="B Nazanin"/>
          <w:color w:val="1F4E79" w:themeColor="accent1" w:themeShade="80"/>
          <w:sz w:val="32"/>
          <w:szCs w:val="32"/>
          <w:rtl/>
        </w:rPr>
      </w:pPr>
      <w:r w:rsidRPr="000B309C">
        <w:rPr>
          <w:rFonts w:ascii="IranNastaliq" w:hAnsi="IranNastaliq" w:cs="B Nazanin"/>
          <w:b/>
          <w:bCs/>
          <w:color w:val="1F4E79" w:themeColor="accent1" w:themeShade="80"/>
          <w:sz w:val="32"/>
          <w:szCs w:val="32"/>
          <w:rtl/>
        </w:rPr>
        <w:lastRenderedPageBreak/>
        <w:t>فرصت‌ها:</w:t>
      </w:r>
    </w:p>
    <w:p w:rsidR="0014388A" w:rsidRPr="00FC6CF1" w:rsidRDefault="0014388A" w:rsidP="00FC6CF1">
      <w:pPr>
        <w:numPr>
          <w:ilvl w:val="0"/>
          <w:numId w:val="4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برخورداري از فيلد هاي مناسب تحقيقاتي در زمينه هاي تحقيقات بالينی</w:t>
      </w:r>
    </w:p>
    <w:p w:rsidR="0014388A" w:rsidRPr="00FC6CF1" w:rsidRDefault="0014388A" w:rsidP="00FC6CF1">
      <w:pPr>
        <w:numPr>
          <w:ilvl w:val="0"/>
          <w:numId w:val="4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وجود دانشجویان علاقه مند به مشاركت در انجام طرحهای تحقيقاتی</w:t>
      </w:r>
    </w:p>
    <w:p w:rsidR="0014388A" w:rsidRPr="00FC6CF1" w:rsidRDefault="0014388A" w:rsidP="00FC6CF1">
      <w:pPr>
        <w:numPr>
          <w:ilvl w:val="0"/>
          <w:numId w:val="4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 xml:space="preserve">وجود بیمارستانهای متعدد از قبیل بیمارستانهای امام خمینی (ره) و طالقانی در شهرستان </w:t>
      </w:r>
    </w:p>
    <w:p w:rsidR="0014388A" w:rsidRPr="00FC6CF1" w:rsidRDefault="0014388A" w:rsidP="00FC6CF1">
      <w:pPr>
        <w:numPr>
          <w:ilvl w:val="0"/>
          <w:numId w:val="4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رویکرد پژوهشنگر وزارت بهداشت</w:t>
      </w:r>
    </w:p>
    <w:p w:rsidR="0014388A" w:rsidRPr="00FC6CF1" w:rsidRDefault="0014388A" w:rsidP="00FC6CF1">
      <w:pPr>
        <w:numPr>
          <w:ilvl w:val="0"/>
          <w:numId w:val="4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شورای پژوهش و فناوری در سطح معاونت فناوری و تحقیقات</w:t>
      </w:r>
    </w:p>
    <w:p w:rsidR="0014388A" w:rsidRPr="00FC6CF1" w:rsidRDefault="0014388A" w:rsidP="00FC6CF1">
      <w:pPr>
        <w:numPr>
          <w:ilvl w:val="0"/>
          <w:numId w:val="4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حمایت معاونت تحقیقات وفناوری وزارت متبوع</w:t>
      </w:r>
    </w:p>
    <w:p w:rsidR="0014388A" w:rsidRPr="00FC6CF1" w:rsidRDefault="0014388A" w:rsidP="00FC6CF1">
      <w:pPr>
        <w:numPr>
          <w:ilvl w:val="0"/>
          <w:numId w:val="4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ایجاد معاونت پژوهشی در بیمارستان</w:t>
      </w:r>
    </w:p>
    <w:p w:rsidR="0014388A" w:rsidRPr="000B309C" w:rsidRDefault="0014388A" w:rsidP="00FC6CF1">
      <w:pPr>
        <w:bidi/>
        <w:spacing w:line="360" w:lineRule="auto"/>
        <w:rPr>
          <w:rFonts w:ascii="IranNastaliq" w:hAnsi="IranNastaliq" w:cs="B Nazanin"/>
          <w:color w:val="1F4E79" w:themeColor="accent1" w:themeShade="80"/>
          <w:sz w:val="32"/>
          <w:szCs w:val="32"/>
          <w:rtl/>
        </w:rPr>
      </w:pPr>
      <w:r w:rsidRPr="000B309C">
        <w:rPr>
          <w:rFonts w:ascii="IranNastaliq" w:hAnsi="IranNastaliq" w:cs="B Nazanin"/>
          <w:b/>
          <w:bCs/>
          <w:color w:val="1F4E79" w:themeColor="accent1" w:themeShade="80"/>
          <w:sz w:val="32"/>
          <w:szCs w:val="32"/>
          <w:rtl/>
        </w:rPr>
        <w:t>تهديد‌ها:</w:t>
      </w:r>
    </w:p>
    <w:p w:rsidR="0014388A" w:rsidRPr="00FC6CF1" w:rsidRDefault="0014388A" w:rsidP="00FC6CF1">
      <w:pPr>
        <w:numPr>
          <w:ilvl w:val="0"/>
          <w:numId w:val="5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كم توجهي مسئولين در سطح کلان به نتايج پژوهش ها در سياست گذاري و تصميم سازي</w:t>
      </w:r>
    </w:p>
    <w:p w:rsidR="0014388A" w:rsidRPr="00FC6CF1" w:rsidRDefault="0014388A" w:rsidP="00FC6CF1">
      <w:pPr>
        <w:numPr>
          <w:ilvl w:val="0"/>
          <w:numId w:val="5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هزينه هاي بالاي حق شركت در كنگره هاي داخلي و بین المللی و دوره هاي بازآموزي</w:t>
      </w:r>
    </w:p>
    <w:p w:rsidR="0014388A" w:rsidRPr="00FC6CF1" w:rsidRDefault="0014388A" w:rsidP="00FC6CF1">
      <w:pPr>
        <w:numPr>
          <w:ilvl w:val="0"/>
          <w:numId w:val="5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عدم همكاري هاي برون بخشي در زمينه جمع آوري اطلاعات</w:t>
      </w:r>
    </w:p>
    <w:p w:rsidR="0014388A" w:rsidRPr="00FC6CF1" w:rsidRDefault="0014388A" w:rsidP="00FC6CF1">
      <w:pPr>
        <w:numPr>
          <w:ilvl w:val="0"/>
          <w:numId w:val="5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تاثير نرخ روبه افزايش تورم بر پژوهش</w:t>
      </w:r>
    </w:p>
    <w:p w:rsidR="0014388A" w:rsidRPr="00FC6CF1" w:rsidRDefault="0014388A" w:rsidP="00FC6CF1">
      <w:pPr>
        <w:numPr>
          <w:ilvl w:val="0"/>
          <w:numId w:val="5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lastRenderedPageBreak/>
        <w:t>ناکافی بودن استقبال بخش صنعت از پژوهش</w:t>
      </w:r>
    </w:p>
    <w:p w:rsidR="0014388A" w:rsidRPr="00FC6CF1" w:rsidRDefault="0014388A" w:rsidP="00FC6CF1">
      <w:pPr>
        <w:numPr>
          <w:ilvl w:val="0"/>
          <w:numId w:val="5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كمبود امكانات بیمارستان در مقايسه با بیمارستانهای مشابه</w:t>
      </w:r>
    </w:p>
    <w:p w:rsidR="0014388A" w:rsidRPr="00FC6CF1" w:rsidRDefault="0014388A" w:rsidP="00FC6CF1">
      <w:pPr>
        <w:numPr>
          <w:ilvl w:val="0"/>
          <w:numId w:val="5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كمبود پارکهای علم وفناوری و مراکز رشد پژوهشي در شهرستان</w:t>
      </w:r>
    </w:p>
    <w:p w:rsidR="0014388A" w:rsidRPr="00FC6CF1" w:rsidRDefault="0014388A" w:rsidP="00FC6CF1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14388A" w:rsidRPr="00FC6CF1" w:rsidRDefault="0014388A" w:rsidP="00FC6CF1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14388A" w:rsidRPr="00FC6CF1" w:rsidRDefault="0014388A" w:rsidP="00FC6CF1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14388A" w:rsidRPr="00FC6CF1" w:rsidRDefault="0014388A" w:rsidP="00FC6CF1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14388A" w:rsidRDefault="0014388A" w:rsidP="00FC6CF1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FC6CF1" w:rsidRDefault="00FC6CF1" w:rsidP="00FC6CF1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FC6CF1" w:rsidRDefault="00FC6CF1" w:rsidP="00FC6CF1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FC6CF1" w:rsidRDefault="00FC6CF1" w:rsidP="00FC6CF1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FC6CF1" w:rsidRDefault="00FC6CF1" w:rsidP="00FC6CF1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FC6CF1" w:rsidRDefault="00FC6CF1" w:rsidP="00FC6CF1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FC6CF1" w:rsidRDefault="00FC6CF1" w:rsidP="00FC6CF1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FC6CF1" w:rsidRPr="00FC6CF1" w:rsidRDefault="00FC6CF1" w:rsidP="00FC6CF1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14388A" w:rsidRPr="00FC6CF1" w:rsidRDefault="0014388A" w:rsidP="00FC6CF1">
      <w:pPr>
        <w:bidi/>
        <w:spacing w:line="360" w:lineRule="auto"/>
        <w:jc w:val="center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lastRenderedPageBreak/>
        <w:t xml:space="preserve">جدول تحليل محيط  به روش </w:t>
      </w:r>
      <w:r w:rsidRPr="00FC6CF1">
        <w:rPr>
          <w:rFonts w:ascii="IranNastaliq" w:hAnsi="IranNastaliq" w:cs="B Nazanin"/>
          <w:b/>
          <w:bCs/>
          <w:sz w:val="28"/>
          <w:szCs w:val="28"/>
        </w:rPr>
        <w:t>SWOT</w:t>
      </w:r>
    </w:p>
    <w:tbl>
      <w:tblPr>
        <w:tblW w:w="11075" w:type="dxa"/>
        <w:tblInd w:w="-10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01"/>
        <w:gridCol w:w="2876"/>
        <w:gridCol w:w="3898"/>
      </w:tblGrid>
      <w:tr w:rsidR="0014388A" w:rsidRPr="00FC6CF1" w:rsidTr="00E0293B">
        <w:trPr>
          <w:trHeight w:val="1095"/>
        </w:trPr>
        <w:tc>
          <w:tcPr>
            <w:tcW w:w="430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99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T1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نداشتن پستهای سازماني هيئت علمي پژوهشي و کارشناسان پژوهشی جهت فعالیت در واحد توسعه و تحقیقات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T2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بالا بودن حجم فعاليت هاي آموزشي و اجرايي اعضاي هيات علمي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T3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كمبود تحقيقات متناسب با نیازهای منطقه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T4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تاثير نرخ روبه افزايش تورم بر پژوهش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T5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 xml:space="preserve">سرانه پايين تعداد مقالات 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ISI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 xml:space="preserve"> نسبت به اعضاي هيات علمي</w:t>
            </w:r>
          </w:p>
        </w:tc>
        <w:tc>
          <w:tcPr>
            <w:tcW w:w="28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Pr="00FC6CF1">
              <w:rPr>
                <w:rFonts w:ascii="IranNastaliq" w:hAnsi="IranNastaliq" w:cs="B Nazanin"/>
                <w:sz w:val="28"/>
                <w:szCs w:val="28"/>
              </w:rPr>
              <w:t xml:space="preserve">. 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 xml:space="preserve">O1 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برخورداري از برنامه هاي ويژه توانمندسازی و ارتقا پژوهشگران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O2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 xml:space="preserve"> سهولت دسترسی به منابع علمی الکترونیک و چاپی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O3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 xml:space="preserve"> وجود واحد توسعه و تحقیقات بالینی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O4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 xml:space="preserve"> افزایش مستمر سهم پژوهش از بودجه ملی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O5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. وجود اعضای هیات علمی مجرب در رشته های بالینی و علوم پایه</w:t>
            </w:r>
          </w:p>
        </w:tc>
        <w:tc>
          <w:tcPr>
            <w:tcW w:w="389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  <w:tr2bl w:val="single" w:sz="8" w:space="0" w:color="000000"/>
            </w:tcBorders>
            <w:shd w:val="clear" w:color="auto" w:fill="F3F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 xml:space="preserve">جدول تحليل محيط  به روش 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SWOT</w:t>
            </w:r>
            <w:r w:rsidRPr="00FC6CF1">
              <w:rPr>
                <w:rFonts w:ascii="IranNastaliq" w:hAnsi="IranNastaliq" w:cs="B Nazanin"/>
                <w:sz w:val="28"/>
                <w:szCs w:val="28"/>
              </w:rPr>
              <w:t xml:space="preserve"> </w:t>
            </w:r>
          </w:p>
        </w:tc>
      </w:tr>
      <w:tr w:rsidR="0014388A" w:rsidRPr="00FC6CF1" w:rsidTr="00E0293B">
        <w:trPr>
          <w:trHeight w:val="751"/>
        </w:trPr>
        <w:tc>
          <w:tcPr>
            <w:tcW w:w="43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lastRenderedPageBreak/>
              <w:t>استراتژي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ST</w:t>
            </w:r>
            <w:r w:rsidRPr="00FC6CF1">
              <w:rPr>
                <w:rFonts w:ascii="IranNastaliq" w:hAnsi="IranNastaliq" w:cs="B Nazanin"/>
                <w:sz w:val="28"/>
                <w:szCs w:val="28"/>
              </w:rPr>
              <w:t xml:space="preserve"> 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 xml:space="preserve">استراتژي 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SO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99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. S1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برخورداري از فيلد هاي مناسب تحقيقاتي در زمينه هاي تحقيقات بالينی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S2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.</w:t>
            </w:r>
            <w:r w:rsidRPr="00FC6CF1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وجود دانشجویان علاقه مند به مشاركت در انجام طرحهای تحقيقاتی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proofErr w:type="gramStart"/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.S</w:t>
            </w:r>
            <w:proofErr w:type="gramEnd"/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3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 xml:space="preserve"> وجود بیمارستانهای متعدد از قبیل بیمارستانهای امام خمینی (ره) و طالقانی در شهرستان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. s4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رویکرد پژوهشنگر وزارت بهداشت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. S5</w:t>
            </w:r>
            <w:r w:rsidRPr="00FC6CF1">
              <w:rPr>
                <w:rFonts w:ascii="IranNastaliq" w:hAnsi="IranNastaliq" w:cs="B Nazanin"/>
                <w:sz w:val="28"/>
                <w:szCs w:val="28"/>
              </w:rPr>
              <w:t xml:space="preserve"> 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شورای پژوهش و فناوری در سطح معاونت فناوری و تحقیقات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.S6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 xml:space="preserve"> ایجاد معاونت پژوهشی در بیمارستان</w:t>
            </w:r>
          </w:p>
        </w:tc>
      </w:tr>
      <w:tr w:rsidR="0014388A" w:rsidRPr="00FC6CF1" w:rsidTr="00E0293B">
        <w:trPr>
          <w:trHeight w:val="2247"/>
        </w:trPr>
        <w:tc>
          <w:tcPr>
            <w:tcW w:w="43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lastRenderedPageBreak/>
              <w:t>استراتژي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WT</w:t>
            </w:r>
            <w:r w:rsidRPr="00FC6CF1">
              <w:rPr>
                <w:rFonts w:ascii="IranNastaliq" w:hAnsi="IranNastaliq" w:cs="B Nazanin"/>
                <w:sz w:val="28"/>
                <w:szCs w:val="28"/>
              </w:rPr>
              <w:t xml:space="preserve"> 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sz w:val="28"/>
                <w:szCs w:val="28"/>
              </w:rPr>
              <w:t xml:space="preserve"> 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استراتژي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WO</w:t>
            </w:r>
            <w:r w:rsidRPr="00FC6CF1">
              <w:rPr>
                <w:rFonts w:ascii="IranNastaliq" w:hAnsi="IranNastaliq" w:cs="B Nazanin"/>
                <w:sz w:val="28"/>
                <w:szCs w:val="28"/>
              </w:rPr>
              <w:t xml:space="preserve"> 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W1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. كم توجهي مسئولين در سطح کلان به نتايج پژوهش ها در سياست گذاري و تصميم سازي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proofErr w:type="gramStart"/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.W</w:t>
            </w:r>
            <w:proofErr w:type="gramEnd"/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2</w:t>
            </w:r>
            <w:r w:rsidRPr="00FC6CF1">
              <w:rPr>
                <w:rFonts w:ascii="IranNastaliq" w:hAnsi="IranNastaliq" w:cs="B Nazanin"/>
                <w:sz w:val="28"/>
                <w:szCs w:val="28"/>
              </w:rPr>
              <w:t xml:space="preserve"> </w:t>
            </w:r>
            <w:r w:rsidRPr="00FC6CF1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هزينه هاي بالاي حق شركت در كنگره هاي داخلي و بین المللی و دوره هاي بازآموزي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W3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. عدم همكاري هاي برون بخشي در زمينه جمع آوري اطلاعات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. W4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تاثير نرخ روبه افزايش تورم بر پژوهش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W</w:t>
            </w:r>
            <w:proofErr w:type="gramStart"/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5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.ناکافی</w:t>
            </w:r>
            <w:proofErr w:type="gramEnd"/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 xml:space="preserve"> بودن استقبال بخش صنعت از پژوهش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t>W6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. كمبود امكانات بیمارستان در مقايسه با بیمارستانهای مشابه</w:t>
            </w:r>
          </w:p>
          <w:p w:rsidR="0014388A" w:rsidRPr="00FC6CF1" w:rsidRDefault="0014388A" w:rsidP="00FC6CF1">
            <w:pPr>
              <w:bidi/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</w:rPr>
              <w:lastRenderedPageBreak/>
              <w:t>W7</w:t>
            </w:r>
            <w:r w:rsidRPr="00FC6CF1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. كمبود پارکهای علم وفناوری و مراکز رشد پژوهشي در شهرستان</w:t>
            </w:r>
          </w:p>
        </w:tc>
      </w:tr>
    </w:tbl>
    <w:p w:rsidR="0014388A" w:rsidRPr="00FC6CF1" w:rsidRDefault="0014388A" w:rsidP="00FC6CF1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14388A" w:rsidRPr="00FC6CF1" w:rsidRDefault="0014388A" w:rsidP="00FC6CF1">
      <w:pPr>
        <w:bidi/>
        <w:spacing w:line="360" w:lineRule="auto"/>
        <w:jc w:val="center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 xml:space="preserve">استراتژی </w:t>
      </w:r>
      <w:r w:rsidRPr="00FC6CF1">
        <w:rPr>
          <w:rFonts w:ascii="IranNastaliq" w:hAnsi="IranNastaliq" w:cs="B Nazanin"/>
          <w:b/>
          <w:bCs/>
          <w:sz w:val="28"/>
          <w:szCs w:val="28"/>
        </w:rPr>
        <w:t>(Wo)</w:t>
      </w:r>
    </w:p>
    <w:p w:rsidR="0014388A" w:rsidRPr="00FC6CF1" w:rsidRDefault="0014388A" w:rsidP="00FC6CF1">
      <w:p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جذب نیروی مورد نیاز واحد توسعه و تحقیقات</w:t>
      </w:r>
    </w:p>
    <w:p w:rsidR="0014388A" w:rsidRPr="00FC6CF1" w:rsidRDefault="0014388A" w:rsidP="00FC6CF1">
      <w:pPr>
        <w:numPr>
          <w:ilvl w:val="2"/>
          <w:numId w:val="6"/>
        </w:numPr>
        <w:tabs>
          <w:tab w:val="clear" w:pos="2160"/>
        </w:tabs>
        <w:bidi/>
        <w:spacing w:line="360" w:lineRule="auto"/>
        <w:ind w:left="476" w:hanging="27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درخواست پست هیات علمی و کارشناس پژوهشی جهت فعالیت در واحد توسعه</w:t>
      </w:r>
    </w:p>
    <w:p w:rsidR="0014388A" w:rsidRPr="00FC6CF1" w:rsidRDefault="0014388A" w:rsidP="00FC6CF1">
      <w:pPr>
        <w:numPr>
          <w:ilvl w:val="2"/>
          <w:numId w:val="6"/>
        </w:numPr>
        <w:tabs>
          <w:tab w:val="clear" w:pos="2160"/>
        </w:tabs>
        <w:bidi/>
        <w:spacing w:line="360" w:lineRule="auto"/>
        <w:ind w:left="476" w:hanging="27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پیگیری مجوز قطعی واحد توسعه و تحقیقات بالینی بیمارستان</w:t>
      </w:r>
    </w:p>
    <w:p w:rsidR="0014388A" w:rsidRPr="00FC6CF1" w:rsidRDefault="0014388A" w:rsidP="00FC6CF1">
      <w:pPr>
        <w:numPr>
          <w:ilvl w:val="2"/>
          <w:numId w:val="6"/>
        </w:numPr>
        <w:tabs>
          <w:tab w:val="clear" w:pos="2160"/>
        </w:tabs>
        <w:bidi/>
        <w:spacing w:line="360" w:lineRule="auto"/>
        <w:ind w:left="476" w:hanging="27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جذب پژوهشگر و پشتیبان پژوهش </w:t>
      </w:r>
    </w:p>
    <w:p w:rsidR="0014388A" w:rsidRPr="00FC6CF1" w:rsidRDefault="0014388A" w:rsidP="00FC6CF1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vertAlign w:val="subscript"/>
          <w:rtl/>
        </w:rPr>
        <w:t xml:space="preserve">  </w:t>
      </w: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توسعه ساختار پژوهشی بیمارستان</w:t>
      </w:r>
    </w:p>
    <w:p w:rsidR="0014388A" w:rsidRPr="00FC6CF1" w:rsidRDefault="0014388A" w:rsidP="00FC6CF1">
      <w:pPr>
        <w:numPr>
          <w:ilvl w:val="2"/>
          <w:numId w:val="7"/>
        </w:numPr>
        <w:tabs>
          <w:tab w:val="clear" w:pos="2160"/>
          <w:tab w:val="num" w:pos="1646"/>
        </w:tabs>
        <w:bidi/>
        <w:spacing w:line="360" w:lineRule="auto"/>
        <w:ind w:left="656" w:hanging="514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ایجاد معاونت پژوهشی در بیمارستان </w:t>
      </w:r>
    </w:p>
    <w:p w:rsidR="0014388A" w:rsidRPr="00FC6CF1" w:rsidRDefault="0014388A" w:rsidP="00FC6CF1">
      <w:pPr>
        <w:numPr>
          <w:ilvl w:val="2"/>
          <w:numId w:val="7"/>
        </w:numPr>
        <w:tabs>
          <w:tab w:val="clear" w:pos="2160"/>
          <w:tab w:val="num" w:pos="1646"/>
        </w:tabs>
        <w:bidi/>
        <w:spacing w:line="360" w:lineRule="auto"/>
        <w:ind w:left="656" w:hanging="514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 تاسیس وبسایت اطلاع رسانی واحد توسعه</w:t>
      </w:r>
    </w:p>
    <w:p w:rsidR="0014388A" w:rsidRPr="00FC6CF1" w:rsidRDefault="0014388A" w:rsidP="00FC6CF1">
      <w:pPr>
        <w:numPr>
          <w:ilvl w:val="2"/>
          <w:numId w:val="7"/>
        </w:numPr>
        <w:tabs>
          <w:tab w:val="clear" w:pos="2160"/>
          <w:tab w:val="num" w:pos="1646"/>
        </w:tabs>
        <w:bidi/>
        <w:spacing w:line="360" w:lineRule="auto"/>
        <w:ind w:left="656" w:hanging="514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تشکیل شورای پژوهشی در محل بیمارستان</w:t>
      </w:r>
    </w:p>
    <w:p w:rsidR="0014388A" w:rsidRPr="00FC6CF1" w:rsidRDefault="0014388A" w:rsidP="00FC6CF1">
      <w:pPr>
        <w:numPr>
          <w:ilvl w:val="2"/>
          <w:numId w:val="7"/>
        </w:numPr>
        <w:tabs>
          <w:tab w:val="clear" w:pos="2160"/>
          <w:tab w:val="num" w:pos="1646"/>
        </w:tabs>
        <w:bidi/>
        <w:spacing w:line="360" w:lineRule="auto"/>
        <w:ind w:left="656" w:hanging="514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جلب همکاری سایر مراکز تحقیقاتی داخل و بیرون دانشگاه </w:t>
      </w:r>
    </w:p>
    <w:p w:rsidR="0014388A" w:rsidRPr="00FC6CF1" w:rsidRDefault="0014388A" w:rsidP="00FC6CF1">
      <w:pPr>
        <w:numPr>
          <w:ilvl w:val="2"/>
          <w:numId w:val="7"/>
        </w:numPr>
        <w:tabs>
          <w:tab w:val="clear" w:pos="2160"/>
          <w:tab w:val="num" w:pos="1646"/>
        </w:tabs>
        <w:bidi/>
        <w:spacing w:line="360" w:lineRule="auto"/>
        <w:ind w:left="656" w:hanging="514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تشکیل واحد ارتباط بین بیمارستانی درمعاونت پژوهشی</w:t>
      </w:r>
    </w:p>
    <w:p w:rsidR="0014388A" w:rsidRPr="00FC6CF1" w:rsidRDefault="0014388A" w:rsidP="00FC6CF1">
      <w:pPr>
        <w:numPr>
          <w:ilvl w:val="2"/>
          <w:numId w:val="7"/>
        </w:numPr>
        <w:tabs>
          <w:tab w:val="clear" w:pos="2160"/>
          <w:tab w:val="num" w:pos="1646"/>
        </w:tabs>
        <w:bidi/>
        <w:spacing w:line="360" w:lineRule="auto"/>
        <w:ind w:left="656" w:hanging="514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اختصاص بودجه مجزا و فرایند ویژه برای طرحهای مشترک خارج بیمارستان</w:t>
      </w:r>
    </w:p>
    <w:p w:rsidR="0014388A" w:rsidRPr="00FC6CF1" w:rsidRDefault="0014388A" w:rsidP="00FC6CF1">
      <w:pPr>
        <w:numPr>
          <w:ilvl w:val="2"/>
          <w:numId w:val="7"/>
        </w:numPr>
        <w:tabs>
          <w:tab w:val="clear" w:pos="2160"/>
          <w:tab w:val="num" w:pos="1646"/>
        </w:tabs>
        <w:bidi/>
        <w:spacing w:line="360" w:lineRule="auto"/>
        <w:ind w:left="656" w:hanging="514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lastRenderedPageBreak/>
        <w:t xml:space="preserve">تعامل با مراکز حمایت از تحقیقات دانشگاهی و غیر دانشگاههی جهت مشاوره تحقیقاتی </w:t>
      </w:r>
    </w:p>
    <w:p w:rsidR="0014388A" w:rsidRPr="00FC6CF1" w:rsidRDefault="0014388A" w:rsidP="00FC6CF1">
      <w:pPr>
        <w:numPr>
          <w:ilvl w:val="2"/>
          <w:numId w:val="7"/>
        </w:numPr>
        <w:tabs>
          <w:tab w:val="clear" w:pos="2160"/>
          <w:tab w:val="num" w:pos="1646"/>
        </w:tabs>
        <w:bidi/>
        <w:spacing w:line="360" w:lineRule="auto"/>
        <w:ind w:left="656" w:hanging="514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ایجاد نشریه داخلی به منظور منعکس نمودن فعالیتهای پژوهشی</w:t>
      </w:r>
    </w:p>
    <w:p w:rsidR="0014388A" w:rsidRPr="00FC6CF1" w:rsidRDefault="0014388A" w:rsidP="00FC6CF1">
      <w:pPr>
        <w:numPr>
          <w:ilvl w:val="2"/>
          <w:numId w:val="7"/>
        </w:numPr>
        <w:tabs>
          <w:tab w:val="clear" w:pos="2160"/>
          <w:tab w:val="num" w:pos="1646"/>
        </w:tabs>
        <w:bidi/>
        <w:spacing w:line="360" w:lineRule="auto"/>
        <w:ind w:left="656" w:hanging="514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توانمندسازی اعضای هیات علمی در امر پژوهش </w:t>
      </w:r>
    </w:p>
    <w:p w:rsidR="0014388A" w:rsidRPr="00FC6CF1" w:rsidRDefault="0014388A" w:rsidP="00FC6CF1">
      <w:pPr>
        <w:numPr>
          <w:ilvl w:val="2"/>
          <w:numId w:val="7"/>
        </w:numPr>
        <w:tabs>
          <w:tab w:val="clear" w:pos="2160"/>
          <w:tab w:val="num" w:pos="1646"/>
        </w:tabs>
        <w:bidi/>
        <w:spacing w:line="360" w:lineRule="auto"/>
        <w:ind w:left="656" w:hanging="514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افزایش انگیزه های  تشویقی  (مالی و غیرمالی ) برای مقالات </w:t>
      </w:r>
      <w:r w:rsidRPr="00FC6CF1">
        <w:rPr>
          <w:rFonts w:ascii="IranNastaliq" w:hAnsi="IranNastaliq" w:cs="B Nazanin"/>
          <w:sz w:val="28"/>
          <w:szCs w:val="28"/>
        </w:rPr>
        <w:t>ISI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 </w:t>
      </w:r>
    </w:p>
    <w:p w:rsidR="0014388A" w:rsidRPr="00FC6CF1" w:rsidRDefault="0014388A" w:rsidP="00FC6CF1">
      <w:pPr>
        <w:numPr>
          <w:ilvl w:val="2"/>
          <w:numId w:val="7"/>
        </w:numPr>
        <w:tabs>
          <w:tab w:val="clear" w:pos="2160"/>
          <w:tab w:val="num" w:pos="1646"/>
        </w:tabs>
        <w:bidi/>
        <w:spacing w:line="360" w:lineRule="auto"/>
        <w:ind w:left="656" w:hanging="514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دعوت به همکاری کارشناسان زبان انگلیسی، آمارحیاتی و اپیدمیولوژی جهت نگارش و چاپ مقالات</w:t>
      </w:r>
    </w:p>
    <w:p w:rsidR="0014388A" w:rsidRPr="00FC6CF1" w:rsidRDefault="0014388A" w:rsidP="00FC6CF1">
      <w:pPr>
        <w:numPr>
          <w:ilvl w:val="2"/>
          <w:numId w:val="7"/>
        </w:numPr>
        <w:tabs>
          <w:tab w:val="clear" w:pos="2160"/>
          <w:tab w:val="num" w:pos="1646"/>
        </w:tabs>
        <w:bidi/>
        <w:spacing w:line="360" w:lineRule="auto"/>
        <w:ind w:left="656" w:hanging="514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پیشنهاد جذب هیات علمی پژوهشی در جهت کاهش حجم فعالیت اعضای شاغل </w:t>
      </w:r>
    </w:p>
    <w:p w:rsidR="0014388A" w:rsidRPr="00FC6CF1" w:rsidRDefault="0014388A" w:rsidP="00FC6CF1">
      <w:pPr>
        <w:numPr>
          <w:ilvl w:val="2"/>
          <w:numId w:val="7"/>
        </w:numPr>
        <w:tabs>
          <w:tab w:val="clear" w:pos="2160"/>
          <w:tab w:val="num" w:pos="1646"/>
        </w:tabs>
        <w:bidi/>
        <w:spacing w:line="360" w:lineRule="auto"/>
        <w:ind w:left="656" w:hanging="514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نیازسنجی پژوهشی و تعیین اولویتهای منطقه در فیلدهای موجود </w:t>
      </w:r>
    </w:p>
    <w:p w:rsidR="0014388A" w:rsidRPr="00FC6CF1" w:rsidRDefault="0014388A" w:rsidP="00FC6CF1">
      <w:pPr>
        <w:numPr>
          <w:ilvl w:val="2"/>
          <w:numId w:val="7"/>
        </w:numPr>
        <w:tabs>
          <w:tab w:val="clear" w:pos="2160"/>
          <w:tab w:val="num" w:pos="1646"/>
        </w:tabs>
        <w:bidi/>
        <w:spacing w:line="360" w:lineRule="auto"/>
        <w:ind w:left="656" w:hanging="514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حمایت ویژه از تحقیقات در راستای اولویتهای منطق</w:t>
      </w:r>
    </w:p>
    <w:p w:rsidR="0014388A" w:rsidRPr="00FC6CF1" w:rsidRDefault="0014388A" w:rsidP="00FC6CF1">
      <w:pPr>
        <w:numPr>
          <w:ilvl w:val="2"/>
          <w:numId w:val="7"/>
        </w:numPr>
        <w:tabs>
          <w:tab w:val="clear" w:pos="2160"/>
          <w:tab w:val="num" w:pos="1646"/>
        </w:tabs>
        <w:bidi/>
        <w:spacing w:line="360" w:lineRule="auto"/>
        <w:ind w:left="656" w:hanging="514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توانمندسازی اعضای هیات علمی در تدوین اولویتهای پژوهشی منطقه </w:t>
      </w:r>
    </w:p>
    <w:p w:rsidR="0014388A" w:rsidRPr="00FC6CF1" w:rsidRDefault="0014388A" w:rsidP="00FC6CF1">
      <w:pPr>
        <w:numPr>
          <w:ilvl w:val="2"/>
          <w:numId w:val="7"/>
        </w:numPr>
        <w:tabs>
          <w:tab w:val="clear" w:pos="2160"/>
          <w:tab w:val="num" w:pos="1646"/>
        </w:tabs>
        <w:bidi/>
        <w:spacing w:line="360" w:lineRule="auto"/>
        <w:ind w:left="656" w:hanging="514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اعلام اولویتهای تحقیقاتی بیمارستان به سایر مراکز تحقیقاتی </w:t>
      </w:r>
    </w:p>
    <w:p w:rsidR="0014388A" w:rsidRPr="00FC6CF1" w:rsidRDefault="0014388A" w:rsidP="00FC6CF1">
      <w:pPr>
        <w:bidi/>
        <w:spacing w:line="360" w:lineRule="auto"/>
        <w:ind w:left="720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 xml:space="preserve">استراتژی </w:t>
      </w:r>
      <w:r w:rsidRPr="00FC6CF1">
        <w:rPr>
          <w:rFonts w:ascii="IranNastaliq" w:hAnsi="IranNastaliq" w:cs="B Nazanin"/>
          <w:b/>
          <w:bCs/>
          <w:sz w:val="28"/>
          <w:szCs w:val="28"/>
        </w:rPr>
        <w:t>(WT)</w:t>
      </w:r>
    </w:p>
    <w:p w:rsidR="0014388A" w:rsidRPr="00FC6CF1" w:rsidRDefault="0014388A" w:rsidP="00FC6CF1">
      <w:pPr>
        <w:numPr>
          <w:ilvl w:val="0"/>
          <w:numId w:val="8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درخواست پست سازمانی هیات علمی پژوهشی و جذب کارشناسان پژوهشی</w:t>
      </w:r>
      <w:r w:rsidRPr="00FC6CF1">
        <w:rPr>
          <w:rFonts w:ascii="IranNastaliq" w:hAnsi="IranNastaliq" w:cs="B Nazanin"/>
          <w:b/>
          <w:bCs/>
          <w:sz w:val="28"/>
          <w:szCs w:val="28"/>
          <w:vertAlign w:val="subscript"/>
          <w:rtl/>
        </w:rPr>
        <w:t xml:space="preserve"> </w:t>
      </w:r>
    </w:p>
    <w:p w:rsidR="0014388A" w:rsidRPr="00FC6CF1" w:rsidRDefault="0014388A" w:rsidP="00FC6CF1">
      <w:pPr>
        <w:numPr>
          <w:ilvl w:val="0"/>
          <w:numId w:val="8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جذب اعتبارات پژوهشی</w:t>
      </w:r>
    </w:p>
    <w:p w:rsidR="0014388A" w:rsidRPr="00FC6CF1" w:rsidRDefault="0014388A" w:rsidP="00FC6CF1">
      <w:pPr>
        <w:numPr>
          <w:ilvl w:val="0"/>
          <w:numId w:val="8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پیشنهاد استفاده از اعضای هیات علمی سایر دانشگاهها جهت همکاری در امر پژوهش</w:t>
      </w:r>
    </w:p>
    <w:p w:rsidR="0014388A" w:rsidRPr="00FC6CF1" w:rsidRDefault="0014388A" w:rsidP="00FC6CF1">
      <w:pPr>
        <w:numPr>
          <w:ilvl w:val="0"/>
          <w:numId w:val="8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پیشنهاد برگزاری دوره های آموزشی متنوع</w:t>
      </w:r>
    </w:p>
    <w:p w:rsidR="0014388A" w:rsidRPr="00FC6CF1" w:rsidRDefault="0014388A" w:rsidP="00FC6CF1">
      <w:pPr>
        <w:numPr>
          <w:ilvl w:val="0"/>
          <w:numId w:val="8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دریافت نیازهای تحقیقاتی سیاست گذاران و تصمیم گیران منطقه</w:t>
      </w:r>
    </w:p>
    <w:p w:rsidR="0014388A" w:rsidRPr="00FC6CF1" w:rsidRDefault="0014388A" w:rsidP="00FC6CF1">
      <w:pPr>
        <w:numPr>
          <w:ilvl w:val="0"/>
          <w:numId w:val="8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lastRenderedPageBreak/>
        <w:t xml:space="preserve">اعلام نتایج پژوهشهای مرتبط با اولویتهای منطقه به سیاست گذاران و تصمیم گیران </w:t>
      </w:r>
    </w:p>
    <w:p w:rsidR="0014388A" w:rsidRPr="00FC6CF1" w:rsidRDefault="0014388A" w:rsidP="00FC6CF1">
      <w:pPr>
        <w:numPr>
          <w:ilvl w:val="0"/>
          <w:numId w:val="8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ارسال نتایج طرحها به سازمانهای مرتبط </w:t>
      </w:r>
    </w:p>
    <w:p w:rsidR="0014388A" w:rsidRPr="00FC6CF1" w:rsidRDefault="0014388A" w:rsidP="00FC6CF1">
      <w:pPr>
        <w:bidi/>
        <w:spacing w:line="360" w:lineRule="auto"/>
        <w:ind w:left="476"/>
        <w:jc w:val="center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 xml:space="preserve">استراتژی </w:t>
      </w:r>
      <w:r w:rsidRPr="00FC6CF1">
        <w:rPr>
          <w:rFonts w:ascii="IranNastaliq" w:hAnsi="IranNastaliq" w:cs="B Nazanin"/>
          <w:b/>
          <w:bCs/>
          <w:sz w:val="28"/>
          <w:szCs w:val="28"/>
        </w:rPr>
        <w:t>(SO)</w:t>
      </w:r>
    </w:p>
    <w:p w:rsidR="0014388A" w:rsidRPr="00FC6CF1" w:rsidRDefault="0014388A" w:rsidP="00FC6CF1">
      <w:pPr>
        <w:numPr>
          <w:ilvl w:val="0"/>
          <w:numId w:val="9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تعيين اولویتهای تحقيقاتي به همراه گرانت در حيطه هاي تحقيقاتی</w:t>
      </w:r>
    </w:p>
    <w:p w:rsidR="0014388A" w:rsidRPr="00FC6CF1" w:rsidRDefault="0014388A" w:rsidP="00FC6CF1">
      <w:pPr>
        <w:numPr>
          <w:ilvl w:val="0"/>
          <w:numId w:val="9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اولويت دادن به تحقيقات با محور دانش بنیان</w:t>
      </w:r>
    </w:p>
    <w:p w:rsidR="0014388A" w:rsidRPr="00FC6CF1" w:rsidRDefault="0014388A" w:rsidP="00FC6CF1">
      <w:pPr>
        <w:numPr>
          <w:ilvl w:val="0"/>
          <w:numId w:val="9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افزایش همکاری با مراكز تحقيقاتي دانشگاه</w:t>
      </w:r>
    </w:p>
    <w:p w:rsidR="0014388A" w:rsidRPr="00FC6CF1" w:rsidRDefault="0014388A" w:rsidP="00FC6CF1">
      <w:pPr>
        <w:numPr>
          <w:ilvl w:val="0"/>
          <w:numId w:val="9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حمايت مادي از طرح</w:t>
      </w:r>
      <w:r w:rsidRPr="00FC6CF1">
        <w:rPr>
          <w:rFonts w:ascii="IranNastaliq" w:hAnsi="IranNastaliq" w:cs="B Nazanin"/>
          <w:sz w:val="28"/>
          <w:szCs w:val="28"/>
          <w:rtl/>
        </w:rPr>
        <w:softHyphen/>
        <w:t>هاي تحقيقاتي ارائه</w:t>
      </w:r>
      <w:r w:rsidRPr="00FC6CF1">
        <w:rPr>
          <w:rFonts w:ascii="IranNastaliq" w:hAnsi="IranNastaliq" w:cs="B Nazanin"/>
          <w:sz w:val="28"/>
          <w:szCs w:val="28"/>
          <w:rtl/>
        </w:rPr>
        <w:softHyphen/>
        <w:t>شده توسط دانشجويان و محققين خارج بیمارستان</w:t>
      </w:r>
    </w:p>
    <w:p w:rsidR="0014388A" w:rsidRPr="00FC6CF1" w:rsidRDefault="0014388A" w:rsidP="00FC6CF1">
      <w:pPr>
        <w:numPr>
          <w:ilvl w:val="0"/>
          <w:numId w:val="9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برگزاري كارگاههاي مشترك توانمندسازي</w:t>
      </w:r>
    </w:p>
    <w:p w:rsidR="0014388A" w:rsidRPr="00FC6CF1" w:rsidRDefault="0014388A" w:rsidP="00FC6CF1">
      <w:pPr>
        <w:numPr>
          <w:ilvl w:val="0"/>
          <w:numId w:val="9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جذب گرانت</w:t>
      </w:r>
      <w:r w:rsidRPr="00FC6CF1">
        <w:rPr>
          <w:rFonts w:ascii="IranNastaliq" w:hAnsi="IranNastaliq" w:cs="B Nazanin"/>
          <w:sz w:val="28"/>
          <w:szCs w:val="28"/>
          <w:rtl/>
        </w:rPr>
        <w:softHyphen/>
        <w:t>هاي وزارت بهداشت و سایر مراکز كشور از طريق ارائه طرح هاي تحقيقاتي ملي</w:t>
      </w:r>
    </w:p>
    <w:p w:rsidR="0014388A" w:rsidRPr="00FC6CF1" w:rsidRDefault="0014388A" w:rsidP="00FC6CF1">
      <w:pPr>
        <w:numPr>
          <w:ilvl w:val="0"/>
          <w:numId w:val="9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تشويق طرح</w:t>
      </w:r>
      <w:r w:rsidRPr="00FC6CF1">
        <w:rPr>
          <w:rFonts w:ascii="IranNastaliq" w:hAnsi="IranNastaliq" w:cs="B Nazanin"/>
          <w:sz w:val="28"/>
          <w:szCs w:val="28"/>
          <w:rtl/>
        </w:rPr>
        <w:softHyphen/>
        <w:t>هاي تحقيقاتي موفق در جذب منابع مالي خارج از دانشگاه</w:t>
      </w:r>
    </w:p>
    <w:p w:rsidR="0014388A" w:rsidRPr="00FC6CF1" w:rsidRDefault="0014388A" w:rsidP="00FC6CF1">
      <w:pPr>
        <w:numPr>
          <w:ilvl w:val="0"/>
          <w:numId w:val="9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تشويق طرح</w:t>
      </w:r>
      <w:r w:rsidRPr="00FC6CF1">
        <w:rPr>
          <w:rFonts w:ascii="IranNastaliq" w:hAnsi="IranNastaliq" w:cs="B Nazanin"/>
          <w:sz w:val="28"/>
          <w:szCs w:val="28"/>
          <w:rtl/>
        </w:rPr>
        <w:softHyphen/>
        <w:t>هاي تحقيقاتي تلفيقي و مشترك</w:t>
      </w:r>
    </w:p>
    <w:p w:rsidR="0014388A" w:rsidRPr="00FC6CF1" w:rsidRDefault="0014388A" w:rsidP="00FC6CF1">
      <w:pPr>
        <w:numPr>
          <w:ilvl w:val="0"/>
          <w:numId w:val="9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تجهيزآزمایشگاهها و کارگاههای بیمارستان</w:t>
      </w:r>
    </w:p>
    <w:p w:rsidR="0014388A" w:rsidRPr="00FC6CF1" w:rsidRDefault="0014388A" w:rsidP="00FC6CF1">
      <w:pPr>
        <w:numPr>
          <w:ilvl w:val="0"/>
          <w:numId w:val="9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جذب پژوهشگر درواحد توسعه تحقيقاتي بصورت استخدامي، قراردادي و طرح نيروي انساني</w:t>
      </w:r>
    </w:p>
    <w:p w:rsidR="0014388A" w:rsidRPr="00FC6CF1" w:rsidRDefault="0014388A" w:rsidP="00FC6CF1">
      <w:pPr>
        <w:numPr>
          <w:ilvl w:val="0"/>
          <w:numId w:val="9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افزايش قابل توجه بودجه طرح هاي تحقيقاتي</w:t>
      </w:r>
    </w:p>
    <w:p w:rsidR="0014388A" w:rsidRPr="00FC6CF1" w:rsidRDefault="0014388A" w:rsidP="00FC6CF1">
      <w:pPr>
        <w:numPr>
          <w:ilvl w:val="0"/>
          <w:numId w:val="9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ایجاد کمیته</w:t>
      </w:r>
      <w:r w:rsidRPr="00FC6CF1">
        <w:rPr>
          <w:rFonts w:ascii="IranNastaliq" w:hAnsi="IranNastaliq" w:cs="B Nazanin"/>
          <w:sz w:val="28"/>
          <w:szCs w:val="28"/>
          <w:rtl/>
        </w:rPr>
        <w:softHyphen/>
        <w:t>های تحقيقات دانشجويی</w:t>
      </w:r>
    </w:p>
    <w:p w:rsidR="0014388A" w:rsidRPr="00FC6CF1" w:rsidRDefault="0014388A" w:rsidP="00FC6CF1">
      <w:pPr>
        <w:numPr>
          <w:ilvl w:val="0"/>
          <w:numId w:val="9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ارتقاء سامانه مدیریت علم و تحقیقات</w:t>
      </w:r>
    </w:p>
    <w:p w:rsidR="0014388A" w:rsidRPr="00FC6CF1" w:rsidRDefault="0014388A" w:rsidP="00FC6CF1">
      <w:pPr>
        <w:numPr>
          <w:ilvl w:val="0"/>
          <w:numId w:val="9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lastRenderedPageBreak/>
        <w:t>برقراری لينك اطلاعاتي با مراكز تحقيقاتي دانشگاهي، كشوري و بين المللي</w:t>
      </w:r>
    </w:p>
    <w:p w:rsidR="0014388A" w:rsidRPr="00FC6CF1" w:rsidRDefault="0014388A" w:rsidP="00FC6CF1">
      <w:pPr>
        <w:numPr>
          <w:ilvl w:val="0"/>
          <w:numId w:val="9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اطلاع</w:t>
      </w:r>
      <w:r w:rsidRPr="00FC6CF1">
        <w:rPr>
          <w:rFonts w:ascii="IranNastaliq" w:hAnsi="IranNastaliq" w:cs="B Nazanin"/>
          <w:sz w:val="28"/>
          <w:szCs w:val="28"/>
          <w:rtl/>
        </w:rPr>
        <w:softHyphen/>
        <w:t>رساني نتایج تحقیقات به اعضاي هيئت علمي</w:t>
      </w:r>
    </w:p>
    <w:p w:rsidR="0014388A" w:rsidRPr="00FC6CF1" w:rsidRDefault="0014388A" w:rsidP="00FC6CF1">
      <w:pPr>
        <w:numPr>
          <w:ilvl w:val="0"/>
          <w:numId w:val="9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اخذ مجوز نشريات علمي پژوهشي جديد ترجيحاً به زبان انگليسي</w:t>
      </w:r>
    </w:p>
    <w:p w:rsidR="0014388A" w:rsidRPr="00FC6CF1" w:rsidRDefault="0014388A" w:rsidP="00FC6CF1">
      <w:pPr>
        <w:bidi/>
        <w:spacing w:line="360" w:lineRule="auto"/>
        <w:ind w:left="360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استراتژی</w:t>
      </w:r>
      <w:r w:rsidRPr="00FC6CF1">
        <w:rPr>
          <w:rFonts w:ascii="IranNastaliq" w:hAnsi="IranNastaliq" w:cs="B Nazanin"/>
          <w:b/>
          <w:bCs/>
          <w:sz w:val="28"/>
          <w:szCs w:val="28"/>
        </w:rPr>
        <w:t xml:space="preserve"> (ST)</w:t>
      </w:r>
    </w:p>
    <w:p w:rsidR="0014388A" w:rsidRPr="00FC6CF1" w:rsidRDefault="0014388A" w:rsidP="00FC6CF1">
      <w:pPr>
        <w:numPr>
          <w:ilvl w:val="2"/>
          <w:numId w:val="10"/>
        </w:numPr>
        <w:tabs>
          <w:tab w:val="clear" w:pos="2160"/>
        </w:tabs>
        <w:bidi/>
        <w:spacing w:line="360" w:lineRule="auto"/>
        <w:ind w:left="746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ارائه سازماندهي شده نتايج تحقيقات بصورت بولتن داخلي به مسئولين و مديران</w:t>
      </w:r>
    </w:p>
    <w:p w:rsidR="0014388A" w:rsidRPr="00FC6CF1" w:rsidRDefault="0014388A" w:rsidP="00FC6CF1">
      <w:pPr>
        <w:numPr>
          <w:ilvl w:val="2"/>
          <w:numId w:val="10"/>
        </w:numPr>
        <w:bidi/>
        <w:spacing w:line="360" w:lineRule="auto"/>
        <w:ind w:left="746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تشویق مدیران سازمانهایی که از نتایج تحقیقات استفاده می نمایند</w:t>
      </w:r>
    </w:p>
    <w:p w:rsidR="0014388A" w:rsidRPr="00FC6CF1" w:rsidRDefault="0014388A" w:rsidP="00FC6CF1">
      <w:pPr>
        <w:numPr>
          <w:ilvl w:val="2"/>
          <w:numId w:val="10"/>
        </w:numPr>
        <w:bidi/>
        <w:spacing w:line="360" w:lineRule="auto"/>
        <w:ind w:left="746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انجام تحقيقات مشترك با بخش های مختلف دانشگاه</w:t>
      </w:r>
    </w:p>
    <w:p w:rsidR="0014388A" w:rsidRPr="00FC6CF1" w:rsidRDefault="0014388A" w:rsidP="00FC6CF1">
      <w:pPr>
        <w:numPr>
          <w:ilvl w:val="2"/>
          <w:numId w:val="10"/>
        </w:numPr>
        <w:bidi/>
        <w:spacing w:line="360" w:lineRule="auto"/>
        <w:ind w:left="746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شناسايي عرصه</w:t>
      </w:r>
      <w:r w:rsidRPr="00FC6CF1">
        <w:rPr>
          <w:rFonts w:ascii="IranNastaliq" w:hAnsi="IranNastaliq" w:cs="B Nazanin"/>
          <w:sz w:val="28"/>
          <w:szCs w:val="28"/>
          <w:rtl/>
        </w:rPr>
        <w:softHyphen/>
        <w:t>هاي مرتبط تحقيقاتي مشترك با بخش صنعت</w:t>
      </w:r>
    </w:p>
    <w:p w:rsidR="0014388A" w:rsidRPr="00FC6CF1" w:rsidRDefault="0014388A" w:rsidP="00FC6CF1">
      <w:pPr>
        <w:numPr>
          <w:ilvl w:val="2"/>
          <w:numId w:val="10"/>
        </w:numPr>
        <w:bidi/>
        <w:spacing w:line="360" w:lineRule="auto"/>
        <w:ind w:left="746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معرفي توانمندي</w:t>
      </w:r>
      <w:r w:rsidRPr="00FC6CF1">
        <w:rPr>
          <w:rFonts w:ascii="IranNastaliq" w:hAnsi="IranNastaliq" w:cs="B Nazanin"/>
          <w:sz w:val="28"/>
          <w:szCs w:val="28"/>
          <w:rtl/>
        </w:rPr>
        <w:softHyphen/>
        <w:t>هاي بیمارستان به جامعه</w:t>
      </w:r>
    </w:p>
    <w:p w:rsidR="0014388A" w:rsidRPr="00FC6CF1" w:rsidRDefault="0014388A" w:rsidP="00FC6CF1">
      <w:pPr>
        <w:numPr>
          <w:ilvl w:val="2"/>
          <w:numId w:val="10"/>
        </w:numPr>
        <w:bidi/>
        <w:spacing w:line="360" w:lineRule="auto"/>
        <w:ind w:left="746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حمايت از طرح</w:t>
      </w:r>
      <w:r w:rsidRPr="00FC6CF1">
        <w:rPr>
          <w:rFonts w:ascii="IranNastaliq" w:hAnsi="IranNastaliq" w:cs="B Nazanin"/>
          <w:sz w:val="28"/>
          <w:szCs w:val="28"/>
          <w:rtl/>
        </w:rPr>
        <w:softHyphen/>
        <w:t>هاي تحقيقاتي مرتبط با مشکلات جامعه</w:t>
      </w:r>
    </w:p>
    <w:p w:rsidR="0014388A" w:rsidRPr="00FC6CF1" w:rsidRDefault="0014388A" w:rsidP="00FC6CF1">
      <w:pPr>
        <w:numPr>
          <w:ilvl w:val="2"/>
          <w:numId w:val="10"/>
        </w:numPr>
        <w:bidi/>
        <w:spacing w:line="360" w:lineRule="auto"/>
        <w:ind w:left="746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مقايسه امكانات بیمارستان با بیمارستانهای همتراز و رفع كمبودها</w:t>
      </w:r>
    </w:p>
    <w:p w:rsidR="0014388A" w:rsidRPr="00FC6CF1" w:rsidRDefault="0014388A" w:rsidP="00FC6CF1">
      <w:pPr>
        <w:numPr>
          <w:ilvl w:val="2"/>
          <w:numId w:val="10"/>
        </w:numPr>
        <w:bidi/>
        <w:spacing w:line="360" w:lineRule="auto"/>
        <w:ind w:left="746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افزايش بودجه</w:t>
      </w:r>
      <w:r w:rsidRPr="00FC6CF1">
        <w:rPr>
          <w:rFonts w:ascii="IranNastaliq" w:hAnsi="IranNastaliq" w:cs="B Nazanin"/>
          <w:sz w:val="28"/>
          <w:szCs w:val="28"/>
          <w:rtl/>
        </w:rPr>
        <w:softHyphen/>
        <w:t>هاي تشويقي مقالات</w:t>
      </w:r>
    </w:p>
    <w:p w:rsidR="0014388A" w:rsidRPr="00FC6CF1" w:rsidRDefault="0014388A" w:rsidP="00FC6CF1">
      <w:pPr>
        <w:numPr>
          <w:ilvl w:val="2"/>
          <w:numId w:val="10"/>
        </w:numPr>
        <w:bidi/>
        <w:spacing w:line="360" w:lineRule="auto"/>
        <w:ind w:left="746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حمايت مالي از دانشجويان پژوهشگر</w:t>
      </w:r>
    </w:p>
    <w:p w:rsidR="0014388A" w:rsidRPr="00FC6CF1" w:rsidRDefault="0014388A" w:rsidP="00FC6CF1">
      <w:pPr>
        <w:numPr>
          <w:ilvl w:val="2"/>
          <w:numId w:val="10"/>
        </w:numPr>
        <w:bidi/>
        <w:spacing w:line="360" w:lineRule="auto"/>
        <w:ind w:left="746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تشويق اساتيدي كه با دانشجويان كارهاي تحقيقاتي انجام مي</w:t>
      </w:r>
      <w:r w:rsidRPr="00FC6CF1">
        <w:rPr>
          <w:rFonts w:ascii="IranNastaliq" w:hAnsi="IranNastaliq" w:cs="B Nazanin"/>
          <w:sz w:val="28"/>
          <w:szCs w:val="28"/>
          <w:rtl/>
        </w:rPr>
        <w:softHyphen/>
        <w:t>دهند</w:t>
      </w:r>
    </w:p>
    <w:p w:rsidR="0014388A" w:rsidRDefault="0014388A" w:rsidP="00FC6CF1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FC6CF1" w:rsidRPr="00FC6CF1" w:rsidRDefault="00FC6CF1" w:rsidP="00FC6CF1">
      <w:p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</w:p>
    <w:p w:rsidR="0014388A" w:rsidRPr="00FC6CF1" w:rsidRDefault="0014388A" w:rsidP="00FC6CF1">
      <w:pPr>
        <w:bidi/>
        <w:spacing w:line="360" w:lineRule="auto"/>
        <w:ind w:left="386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  <w:r w:rsidRPr="00FC6CF1">
        <w:rPr>
          <w:rFonts w:ascii="IranNastaliq" w:hAnsi="IranNastaliq" w:cs="B Nazanin"/>
          <w:b/>
          <w:bCs/>
          <w:sz w:val="32"/>
          <w:szCs w:val="32"/>
          <w:rtl/>
        </w:rPr>
        <w:lastRenderedPageBreak/>
        <w:t>اهداف کلی</w:t>
      </w:r>
    </w:p>
    <w:p w:rsidR="0014388A" w:rsidRPr="00FC6CF1" w:rsidRDefault="0014388A" w:rsidP="00FC6CF1">
      <w:pPr>
        <w:numPr>
          <w:ilvl w:val="0"/>
          <w:numId w:val="11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ارتقا کمی و کیفی پژوهش هاي بنیادی و کاربردی نظام سلامت</w:t>
      </w:r>
      <w:r w:rsidRPr="00FC6CF1">
        <w:rPr>
          <w:rFonts w:ascii="Cambria" w:hAnsi="Cambria" w:cs="Cambria" w:hint="cs"/>
          <w:sz w:val="28"/>
          <w:szCs w:val="28"/>
          <w:rtl/>
        </w:rPr>
        <w:t> </w:t>
      </w:r>
      <w:r w:rsidRPr="00FC6CF1">
        <w:rPr>
          <w:rFonts w:ascii="IranNastaliq" w:hAnsi="IranNastaliq" w:cs="B Nazanin"/>
          <w:sz w:val="28"/>
          <w:szCs w:val="28"/>
          <w:rtl/>
        </w:rPr>
        <w:t xml:space="preserve"> متناسب با اولويت های تحقيقاتی منطقه هم راستا با گام دوم انقلاب</w:t>
      </w:r>
      <w:r w:rsidRPr="00FC6CF1">
        <w:rPr>
          <w:rFonts w:ascii="IranNastaliq" w:hAnsi="IranNastaliq" w:cs="B Nazanin"/>
          <w:sz w:val="28"/>
          <w:szCs w:val="28"/>
        </w:rPr>
        <w:t xml:space="preserve">  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1-1. تعیین اولویت های پژوهشی گروههای آموزشی پزشکی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1-2. توانمندسازی پژوهشگران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1-3. حمايت همه جانبه از پژوهشگران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1-4. توسعه زير</w:t>
      </w:r>
      <w:r w:rsidRPr="00FC6CF1">
        <w:rPr>
          <w:rFonts w:ascii="IranNastaliq" w:hAnsi="IranNastaliq" w:cs="B Nazanin"/>
          <w:sz w:val="28"/>
          <w:szCs w:val="28"/>
        </w:rPr>
        <w:t>‌</w:t>
      </w:r>
      <w:r w:rsidRPr="00FC6CF1">
        <w:rPr>
          <w:rFonts w:ascii="IranNastaliq" w:hAnsi="IranNastaliq" w:cs="B Nazanin"/>
          <w:sz w:val="28"/>
          <w:szCs w:val="28"/>
          <w:rtl/>
        </w:rPr>
        <w:t>ساختهاي پژوهش اعم از آزمايشگاه، كتابخانه، ....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1-5. ارتقا فرایند داوری و ارزیابی کیفیت طرح های تحقیقاتی ومقالات بیمارستان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1-6. افزایش پژوهش</w:t>
      </w:r>
      <w:r w:rsidRPr="00FC6CF1">
        <w:rPr>
          <w:rFonts w:ascii="IranNastaliq" w:hAnsi="IranNastaliq" w:cs="B Nazanin"/>
          <w:sz w:val="28"/>
          <w:szCs w:val="28"/>
        </w:rPr>
        <w:t>‌</w:t>
      </w:r>
      <w:r w:rsidRPr="00FC6CF1">
        <w:rPr>
          <w:rFonts w:ascii="IranNastaliq" w:hAnsi="IranNastaliq" w:cs="B Nazanin"/>
          <w:sz w:val="28"/>
          <w:szCs w:val="28"/>
          <w:rtl/>
        </w:rPr>
        <w:t>های بين رشته ای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1-7. افزایش طرح</w:t>
      </w:r>
      <w:r w:rsidRPr="00FC6CF1">
        <w:rPr>
          <w:rFonts w:ascii="IranNastaliq" w:hAnsi="IranNastaliq" w:cs="B Nazanin"/>
          <w:sz w:val="28"/>
          <w:szCs w:val="28"/>
        </w:rPr>
        <w:t>‌</w:t>
      </w:r>
      <w:r w:rsidRPr="00FC6CF1">
        <w:rPr>
          <w:rFonts w:ascii="IranNastaliq" w:hAnsi="IranNastaliq" w:cs="B Nazanin"/>
          <w:sz w:val="28"/>
          <w:szCs w:val="28"/>
          <w:rtl/>
        </w:rPr>
        <w:t>هاي مشترك داخلی و خارجی درراستای اولویت های بیمارستان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1-8. افزایش پژوهشهاي دانشجويان از لحاظ کمی و کیفی</w:t>
      </w:r>
    </w:p>
    <w:p w:rsidR="0014388A" w:rsidRPr="00FC6CF1" w:rsidRDefault="0014388A" w:rsidP="00FC6CF1">
      <w:pPr>
        <w:numPr>
          <w:ilvl w:val="0"/>
          <w:numId w:val="11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گسترش ارتباطات ملي و بين المللي در حوزه پژوهش</w:t>
      </w:r>
    </w:p>
    <w:p w:rsidR="0014388A" w:rsidRPr="00FC6CF1" w:rsidRDefault="0014388A" w:rsidP="00FC6CF1">
      <w:pPr>
        <w:bidi/>
        <w:spacing w:line="360" w:lineRule="auto"/>
        <w:ind w:left="360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2-1. ارتباط با سایر واحدهای توسعه و تحقیقات کشور</w:t>
      </w:r>
    </w:p>
    <w:p w:rsidR="0014388A" w:rsidRPr="00FC6CF1" w:rsidRDefault="0014388A" w:rsidP="00FC6CF1">
      <w:pPr>
        <w:bidi/>
        <w:spacing w:line="360" w:lineRule="auto"/>
        <w:ind w:left="36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2-2. جذب کارشناسان مرتبط و توانمندسازی آنها</w:t>
      </w:r>
    </w:p>
    <w:p w:rsidR="0014388A" w:rsidRPr="00FC6CF1" w:rsidRDefault="0014388A" w:rsidP="00FC6CF1">
      <w:pPr>
        <w:bidi/>
        <w:spacing w:line="360" w:lineRule="auto"/>
        <w:ind w:left="36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2-3. تبادل تفاهم نامه همکاری علمی- پژوهشی با بیمارستانها و مراکز تحقیقاتی داخل و خارج کشور </w:t>
      </w:r>
    </w:p>
    <w:p w:rsidR="0014388A" w:rsidRPr="00FC6CF1" w:rsidRDefault="0014388A" w:rsidP="00FC6CF1">
      <w:pPr>
        <w:bidi/>
        <w:spacing w:line="360" w:lineRule="auto"/>
        <w:ind w:left="36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b/>
          <w:bCs/>
          <w:sz w:val="28"/>
          <w:szCs w:val="28"/>
          <w:rtl/>
        </w:rPr>
        <w:t>2-</w:t>
      </w:r>
      <w:r w:rsidRPr="00FC6CF1">
        <w:rPr>
          <w:rFonts w:ascii="IranNastaliq" w:hAnsi="IranNastaliq" w:cs="B Nazanin"/>
          <w:sz w:val="28"/>
          <w:szCs w:val="28"/>
          <w:rtl/>
        </w:rPr>
        <w:t>4. تسهیل شرکت در همایش های داخلی و خارجی</w:t>
      </w:r>
    </w:p>
    <w:p w:rsidR="0014388A" w:rsidRPr="00FC6CF1" w:rsidRDefault="0014388A" w:rsidP="00FC6CF1">
      <w:pPr>
        <w:bidi/>
        <w:spacing w:line="360" w:lineRule="auto"/>
        <w:ind w:left="36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lastRenderedPageBreak/>
        <w:t>2-5. برگزاری کنگره های ملی و بین المللی</w:t>
      </w:r>
    </w:p>
    <w:p w:rsidR="0014388A" w:rsidRPr="00FC6CF1" w:rsidRDefault="0014388A" w:rsidP="00FC6CF1">
      <w:pPr>
        <w:bidi/>
        <w:spacing w:line="360" w:lineRule="auto"/>
        <w:ind w:left="36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2-6. ایجاد کارگروههای مشترک تخصصی در سطح منطقه</w:t>
      </w:r>
    </w:p>
    <w:p w:rsidR="0014388A" w:rsidRPr="00FC6CF1" w:rsidRDefault="0014388A" w:rsidP="00FC6CF1">
      <w:pPr>
        <w:bidi/>
        <w:spacing w:line="360" w:lineRule="auto"/>
        <w:ind w:left="36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2-7. جذب گرانت های تحقیقاتی ملی</w:t>
      </w:r>
    </w:p>
    <w:p w:rsidR="0014388A" w:rsidRPr="00FC6CF1" w:rsidRDefault="0014388A" w:rsidP="00FC6CF1">
      <w:pPr>
        <w:numPr>
          <w:ilvl w:val="0"/>
          <w:numId w:val="11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ايجاد بستر مناسب برای بهره گيري از فناوري هاي نوين در حوزه پژوهش</w:t>
      </w:r>
      <w:r w:rsidRPr="00FC6CF1">
        <w:rPr>
          <w:rFonts w:ascii="Cambria" w:hAnsi="Cambria" w:cs="B Nazanin"/>
          <w:sz w:val="28"/>
          <w:szCs w:val="28"/>
        </w:rPr>
        <w:t> </w:t>
      </w:r>
    </w:p>
    <w:p w:rsidR="0014388A" w:rsidRPr="00FC6CF1" w:rsidRDefault="0014388A" w:rsidP="00FC6CF1">
      <w:pPr>
        <w:bidi/>
        <w:spacing w:line="360" w:lineRule="auto"/>
        <w:ind w:left="746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3-1. تعیین نیازها و امکانات لازم جهت بهره گیری از فناوري هاي نوين </w:t>
      </w:r>
    </w:p>
    <w:p w:rsidR="0014388A" w:rsidRPr="00FC6CF1" w:rsidRDefault="0014388A" w:rsidP="00FC6CF1">
      <w:pPr>
        <w:bidi/>
        <w:spacing w:line="360" w:lineRule="auto"/>
        <w:ind w:left="746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3-2. ایجاد و توسعه استفاده از فناوري های نانو در عرصه تحقيقات </w:t>
      </w:r>
    </w:p>
    <w:p w:rsidR="0014388A" w:rsidRPr="00FC6CF1" w:rsidRDefault="0014388A" w:rsidP="00FC6CF1">
      <w:pPr>
        <w:bidi/>
        <w:spacing w:line="360" w:lineRule="auto"/>
        <w:ind w:left="746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3-3. توسعه استفاده از فناوري های زیستی در عرصه تحقيقات </w:t>
      </w:r>
    </w:p>
    <w:p w:rsidR="0014388A" w:rsidRPr="00FC6CF1" w:rsidRDefault="0014388A" w:rsidP="00FC6CF1">
      <w:pPr>
        <w:bidi/>
        <w:spacing w:line="360" w:lineRule="auto"/>
        <w:ind w:left="746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3-4. توسعه استفاده از فناوري های اطلاعات در عرصه تحقيقات </w:t>
      </w:r>
    </w:p>
    <w:p w:rsidR="0014388A" w:rsidRPr="00FC6CF1" w:rsidRDefault="0014388A" w:rsidP="00FC6CF1">
      <w:pPr>
        <w:bidi/>
        <w:spacing w:line="360" w:lineRule="auto"/>
        <w:ind w:left="746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3-5. آگاه سازی پژوهشگران دانشگاه از کاربرد فناوریهای نوین</w:t>
      </w:r>
    </w:p>
    <w:p w:rsidR="0014388A" w:rsidRPr="00FC6CF1" w:rsidRDefault="0014388A" w:rsidP="00FC6CF1">
      <w:pPr>
        <w:bidi/>
        <w:spacing w:line="360" w:lineRule="auto"/>
        <w:ind w:left="746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3-6. توانمندسازی پژوهشگران دانش</w:t>
      </w:r>
      <w:r w:rsidR="00FC6CF1">
        <w:rPr>
          <w:rFonts w:ascii="IranNastaliq" w:hAnsi="IranNastaliq" w:cs="B Nazanin"/>
          <w:sz w:val="28"/>
          <w:szCs w:val="28"/>
          <w:rtl/>
        </w:rPr>
        <w:t>گاه در استفاده از فناوری</w:t>
      </w:r>
      <w:r w:rsidR="00FC6CF1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="00FC6CF1">
        <w:rPr>
          <w:rFonts w:ascii="IranNastaliq" w:hAnsi="IranNastaliq" w:cs="B Nazanin"/>
          <w:sz w:val="28"/>
          <w:szCs w:val="28"/>
          <w:rtl/>
        </w:rPr>
        <w:t>های نوی</w:t>
      </w:r>
      <w:r w:rsidR="00FC6CF1">
        <w:rPr>
          <w:rFonts w:ascii="IranNastaliq" w:hAnsi="IranNastaliq" w:cs="B Nazanin" w:hint="cs"/>
          <w:sz w:val="28"/>
          <w:szCs w:val="28"/>
          <w:rtl/>
        </w:rPr>
        <w:t>ن</w:t>
      </w:r>
    </w:p>
    <w:p w:rsidR="0014388A" w:rsidRPr="00FC6CF1" w:rsidRDefault="0014388A" w:rsidP="00FC6CF1">
      <w:pPr>
        <w:numPr>
          <w:ilvl w:val="0"/>
          <w:numId w:val="11"/>
        </w:numPr>
        <w:tabs>
          <w:tab w:val="clear" w:pos="720"/>
          <w:tab w:val="num" w:pos="386"/>
        </w:tabs>
        <w:bidi/>
        <w:spacing w:line="360" w:lineRule="auto"/>
        <w:ind w:left="746" w:hanging="694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جذب و توسعه منابع ( انساني، مالي ) </w:t>
      </w:r>
    </w:p>
    <w:p w:rsidR="0014388A" w:rsidRPr="00FC6CF1" w:rsidRDefault="0014388A" w:rsidP="00FC6CF1">
      <w:pPr>
        <w:tabs>
          <w:tab w:val="num" w:pos="566"/>
        </w:tabs>
        <w:bidi/>
        <w:spacing w:line="360" w:lineRule="auto"/>
        <w:ind w:left="720" w:hanging="244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4-1. اصلاح ساختار تشكيلاتي معاونت پژوهشی</w:t>
      </w:r>
    </w:p>
    <w:p w:rsidR="0014388A" w:rsidRPr="00FC6CF1" w:rsidRDefault="0014388A" w:rsidP="00FC6CF1">
      <w:pPr>
        <w:tabs>
          <w:tab w:val="num" w:pos="566"/>
        </w:tabs>
        <w:bidi/>
        <w:spacing w:line="360" w:lineRule="auto"/>
        <w:ind w:left="720" w:hanging="244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4-2. تسهیل فرايند جذب و بکارگیری کارکنان پژوهشی</w:t>
      </w:r>
    </w:p>
    <w:p w:rsidR="0014388A" w:rsidRPr="00FC6CF1" w:rsidRDefault="0014388A" w:rsidP="00FC6CF1">
      <w:pPr>
        <w:tabs>
          <w:tab w:val="num" w:pos="566"/>
        </w:tabs>
        <w:bidi/>
        <w:spacing w:line="360" w:lineRule="auto"/>
        <w:ind w:left="720" w:hanging="244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4-3. ارتقا سطح علمي و مهارتي كاركنان بخش پژوهش</w:t>
      </w:r>
    </w:p>
    <w:p w:rsidR="0014388A" w:rsidRPr="00FC6CF1" w:rsidRDefault="0014388A" w:rsidP="00FC6CF1">
      <w:pPr>
        <w:tabs>
          <w:tab w:val="num" w:pos="566"/>
        </w:tabs>
        <w:bidi/>
        <w:spacing w:line="360" w:lineRule="auto"/>
        <w:ind w:left="720" w:hanging="244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4-4. جذب پژوهشگران غير هيات علمي</w:t>
      </w:r>
    </w:p>
    <w:p w:rsidR="0014388A" w:rsidRPr="00FC6CF1" w:rsidRDefault="0014388A" w:rsidP="00FC6CF1">
      <w:pPr>
        <w:tabs>
          <w:tab w:val="num" w:pos="566"/>
        </w:tabs>
        <w:bidi/>
        <w:spacing w:line="360" w:lineRule="auto"/>
        <w:ind w:left="720" w:hanging="244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4-5. ارتقا فرایندهای جذب و پرداخت هزینه های پژوهشی</w:t>
      </w:r>
    </w:p>
    <w:p w:rsidR="0014388A" w:rsidRPr="00FC6CF1" w:rsidRDefault="0014388A" w:rsidP="00FC6CF1">
      <w:pPr>
        <w:tabs>
          <w:tab w:val="num" w:pos="566"/>
        </w:tabs>
        <w:bidi/>
        <w:spacing w:line="360" w:lineRule="auto"/>
        <w:ind w:left="720" w:hanging="694"/>
        <w:rPr>
          <w:rFonts w:ascii="IranNastaliq" w:hAnsi="IranNastaliq" w:cs="B Nazanin"/>
          <w:sz w:val="28"/>
          <w:szCs w:val="28"/>
          <w:rtl/>
        </w:rPr>
      </w:pPr>
    </w:p>
    <w:p w:rsidR="0014388A" w:rsidRPr="00FC6CF1" w:rsidRDefault="0014388A" w:rsidP="00FC6CF1">
      <w:pPr>
        <w:numPr>
          <w:ilvl w:val="0"/>
          <w:numId w:val="11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بسترسازی به منظور نهادینه کردن پژوهش در نظام ارائه خدمات بیمارستان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5-1. حمایت ازطرح های تحقیقاتی کاربردی 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5-2. تسهیل چاپ گزارش طرح های تحقیقاتی کاربردی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5-3. تعیین نیاز های تحقیقاتی واحدهای آموزش و بهداشت و درمان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5-4. ارتقا فرایندهای ارائه خدمات بر مبنای تحقیقات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5-5. تشویق سازمانهای استفاده کننده از نتایج تحقیقات در خارج از دانشگاه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5-6. تشویق واحدهای داخل سازمانی تولید کننده علم و استفاده کننده از نتایج تحقیقات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5-7. تشویق پژوهشگران مجری طرح های تحقیقاتی پرکاربرد</w:t>
      </w:r>
    </w:p>
    <w:p w:rsidR="0014388A" w:rsidRPr="00FC6CF1" w:rsidRDefault="0014388A" w:rsidP="00FC6CF1">
      <w:pPr>
        <w:numPr>
          <w:ilvl w:val="0"/>
          <w:numId w:val="11"/>
        </w:numPr>
        <w:bidi/>
        <w:spacing w:line="360" w:lineRule="auto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جهت دهی تحقيقات در راستای تولید علم و اقتصاد دانش بنیان</w:t>
      </w:r>
    </w:p>
    <w:p w:rsidR="0014388A" w:rsidRPr="00FC6CF1" w:rsidRDefault="0014388A" w:rsidP="00FC6CF1">
      <w:pPr>
        <w:bidi/>
        <w:spacing w:line="360" w:lineRule="auto"/>
        <w:ind w:left="746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6-1. توسعه تحقيقات مشاركتي مبتني بر جامعه </w:t>
      </w:r>
    </w:p>
    <w:p w:rsidR="0014388A" w:rsidRPr="00FC6CF1" w:rsidRDefault="0014388A" w:rsidP="00FC6CF1">
      <w:pPr>
        <w:bidi/>
        <w:spacing w:line="360" w:lineRule="auto"/>
        <w:ind w:left="746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6-2. توسعه تحقيقات مرتبط با صنعت پزشکی در راستاي پاسخگويي به نيازهاي جامعه </w:t>
      </w:r>
    </w:p>
    <w:p w:rsidR="0014388A" w:rsidRPr="00FC6CF1" w:rsidRDefault="0014388A" w:rsidP="00FC6CF1">
      <w:pPr>
        <w:bidi/>
        <w:spacing w:line="360" w:lineRule="auto"/>
        <w:ind w:left="746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6-3. ایجاد طرحهای تحقیقاتی مبتنی بر اقتصاد دانش بنیان</w:t>
      </w:r>
    </w:p>
    <w:p w:rsidR="0014388A" w:rsidRPr="00FC6CF1" w:rsidRDefault="0014388A" w:rsidP="00FC6CF1">
      <w:pPr>
        <w:bidi/>
        <w:spacing w:line="360" w:lineRule="auto"/>
        <w:ind w:left="746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6-4. پیگیری دستاوردهای واحد در زمینه مالکیت فکری و ثبت اختراعات</w:t>
      </w:r>
    </w:p>
    <w:p w:rsidR="0014388A" w:rsidRPr="00FC6CF1" w:rsidRDefault="0014388A" w:rsidP="00FC6CF1">
      <w:pPr>
        <w:numPr>
          <w:ilvl w:val="0"/>
          <w:numId w:val="11"/>
        </w:numPr>
        <w:tabs>
          <w:tab w:val="clear" w:pos="720"/>
          <w:tab w:val="num" w:pos="476"/>
        </w:tabs>
        <w:bidi/>
        <w:spacing w:line="360" w:lineRule="auto"/>
        <w:ind w:left="386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توسعه ظرفیت نظام مديريت اطلاعات و دانش سلامت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</w:rPr>
      </w:pPr>
      <w:r w:rsidRPr="00FC6CF1">
        <w:rPr>
          <w:rFonts w:ascii="IranNastaliq" w:hAnsi="IranNastaliq" w:cs="B Nazanin"/>
          <w:sz w:val="28"/>
          <w:szCs w:val="28"/>
          <w:rtl/>
        </w:rPr>
        <w:t>7-1. دسترسی همه زمانی، همه مکانی و همگانی به منابع اطلاعاتی مدون و موجودعلمی و پژوهشی</w:t>
      </w:r>
    </w:p>
    <w:p w:rsidR="0014388A" w:rsidRPr="00FC6CF1" w:rsidRDefault="0014388A" w:rsidP="00FC6CF1">
      <w:pPr>
        <w:numPr>
          <w:ilvl w:val="1"/>
          <w:numId w:val="12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lastRenderedPageBreak/>
        <w:t>بهبود شاخص های رایانه به دانشجو(بهبود ضریب نفوذ رایاته به دانشجو)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7-2. ایجاد سیستم مدیریت دانش جهت گردآوری، پردازش و اشاعه اطلاعات ضمنی 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 xml:space="preserve">   موجود در حافظه پژوهشگر ، هیئت علمی و ....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7-3. برقراری ارتباط و مبادله اطلاعاتی با کتابخانه</w:t>
      </w:r>
      <w:r w:rsidRPr="00FC6CF1">
        <w:rPr>
          <w:rFonts w:ascii="IranNastaliq" w:hAnsi="IranNastaliq" w:cs="B Nazanin"/>
          <w:sz w:val="28"/>
          <w:szCs w:val="28"/>
          <w:rtl/>
        </w:rPr>
        <w:softHyphen/>
        <w:t>های علوم پزشکی</w:t>
      </w:r>
      <w:r w:rsidRPr="00FC6CF1">
        <w:rPr>
          <w:rFonts w:ascii="IranNastaliq" w:hAnsi="IranNastaliq" w:cs="B Nazanin"/>
          <w:sz w:val="28"/>
          <w:szCs w:val="28"/>
        </w:rPr>
        <w:t xml:space="preserve"> </w:t>
      </w:r>
      <w:r w:rsidRPr="00FC6CF1">
        <w:rPr>
          <w:rFonts w:ascii="IranNastaliq" w:hAnsi="IranNastaliq" w:cs="B Nazanin"/>
          <w:sz w:val="28"/>
          <w:szCs w:val="28"/>
          <w:rtl/>
        </w:rPr>
        <w:t>منطقه.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7-4. توانمندسازی و ایجاد انگیزش بیشتر در استفاده از منابع الکترونیکی.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- تلاش درجهت قرارگرفتن برنامه آموزش استفاده از منابع الکترونیک در مجموعه واحدهای درسی دانشگاه بعنوان پایه تحقیقات.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- توانمندسازی کتابداران متخصص و غیرمتخصص در جهت راهنمایی مراجعان در استفاده از منابع بصورت هرچه بیشتر و بهتر.</w:t>
      </w:r>
    </w:p>
    <w:p w:rsidR="0014388A" w:rsidRPr="00FC6CF1" w:rsidRDefault="0014388A" w:rsidP="00FC6CF1">
      <w:pPr>
        <w:bidi/>
        <w:spacing w:line="360" w:lineRule="auto"/>
        <w:ind w:left="720"/>
        <w:rPr>
          <w:rFonts w:ascii="IranNastaliq" w:hAnsi="IranNastaliq" w:cs="B Nazanin"/>
          <w:sz w:val="28"/>
          <w:szCs w:val="28"/>
          <w:rtl/>
        </w:rPr>
      </w:pPr>
      <w:r w:rsidRPr="00FC6CF1">
        <w:rPr>
          <w:rFonts w:ascii="IranNastaliq" w:hAnsi="IranNastaliq" w:cs="B Nazanin"/>
          <w:sz w:val="28"/>
          <w:szCs w:val="28"/>
          <w:rtl/>
        </w:rPr>
        <w:t>7-5. ارتقا سامانه مدیریت علم و فناوری دانشگاه</w:t>
      </w:r>
    </w:p>
    <w:p w:rsidR="0014388A" w:rsidRPr="00FC6CF1" w:rsidRDefault="0014388A" w:rsidP="00FC6CF1">
      <w:pPr>
        <w:bidi/>
        <w:spacing w:line="360" w:lineRule="auto"/>
        <w:jc w:val="center"/>
        <w:rPr>
          <w:rFonts w:ascii="IranNastaliq" w:hAnsi="IranNastaliq" w:cs="B Nazanin"/>
          <w:sz w:val="28"/>
          <w:szCs w:val="28"/>
          <w:rtl/>
        </w:rPr>
      </w:pPr>
    </w:p>
    <w:p w:rsidR="00B83064" w:rsidRPr="00FC6CF1" w:rsidRDefault="00B83064" w:rsidP="00FC6CF1">
      <w:pPr>
        <w:bidi/>
        <w:spacing w:line="360" w:lineRule="auto"/>
        <w:jc w:val="center"/>
        <w:rPr>
          <w:rFonts w:ascii="IranNastaliq" w:hAnsi="IranNastaliq" w:cs="B Nazanin"/>
          <w:sz w:val="28"/>
          <w:szCs w:val="28"/>
          <w:rtl/>
        </w:rPr>
      </w:pPr>
    </w:p>
    <w:p w:rsidR="00B83064" w:rsidRPr="00FC6CF1" w:rsidRDefault="00B83064" w:rsidP="00FC6CF1">
      <w:pPr>
        <w:bidi/>
        <w:spacing w:line="360" w:lineRule="auto"/>
        <w:jc w:val="center"/>
        <w:rPr>
          <w:rFonts w:ascii="IranNastaliq" w:hAnsi="IranNastaliq" w:cs="B Nazanin"/>
          <w:sz w:val="28"/>
          <w:szCs w:val="28"/>
          <w:rtl/>
        </w:rPr>
      </w:pPr>
    </w:p>
    <w:p w:rsidR="00B83064" w:rsidRPr="00FC6CF1" w:rsidRDefault="00B83064" w:rsidP="00FC6CF1">
      <w:pPr>
        <w:bidi/>
        <w:spacing w:line="360" w:lineRule="auto"/>
        <w:jc w:val="center"/>
        <w:rPr>
          <w:rFonts w:ascii="IranNastaliq" w:hAnsi="IranNastaliq" w:cs="B Nazanin"/>
          <w:sz w:val="28"/>
          <w:szCs w:val="28"/>
          <w:rtl/>
        </w:rPr>
      </w:pPr>
    </w:p>
    <w:p w:rsidR="001F6E76" w:rsidRPr="00FC6CF1" w:rsidRDefault="001F6E76" w:rsidP="00FC6CF1">
      <w:pPr>
        <w:bidi/>
        <w:spacing w:line="360" w:lineRule="auto"/>
        <w:rPr>
          <w:rFonts w:ascii="IranNastaliq" w:hAnsi="IranNastaliq" w:cs="B Nazanin"/>
          <w:sz w:val="28"/>
          <w:szCs w:val="28"/>
        </w:rPr>
      </w:pPr>
    </w:p>
    <w:sectPr w:rsidR="001F6E76" w:rsidRPr="00FC6CF1" w:rsidSect="000B309C"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17E"/>
    <w:multiLevelType w:val="hybridMultilevel"/>
    <w:tmpl w:val="65E2EC92"/>
    <w:lvl w:ilvl="0" w:tplc="3A40F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63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EE9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CF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18B9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83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29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E3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F6DD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54747"/>
    <w:multiLevelType w:val="hybridMultilevel"/>
    <w:tmpl w:val="532ADC3E"/>
    <w:lvl w:ilvl="0" w:tplc="DE7245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1ABD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D23C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4C5F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7683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C676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2A50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6A3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8AD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BD415A"/>
    <w:multiLevelType w:val="hybridMultilevel"/>
    <w:tmpl w:val="C1A45512"/>
    <w:lvl w:ilvl="0" w:tplc="0ACEB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E076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2A35F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D46D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50EA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76A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4A52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029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A9A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C90486"/>
    <w:multiLevelType w:val="hybridMultilevel"/>
    <w:tmpl w:val="07D2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73732"/>
    <w:multiLevelType w:val="hybridMultilevel"/>
    <w:tmpl w:val="4EB4A5FE"/>
    <w:lvl w:ilvl="0" w:tplc="829AD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4EF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A0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A08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6BA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4CB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8D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48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49D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82CC0"/>
    <w:multiLevelType w:val="hybridMultilevel"/>
    <w:tmpl w:val="1DF234DC"/>
    <w:lvl w:ilvl="0" w:tplc="4FFCF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ACD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08BB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CD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CEE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C84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BCA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128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268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EBB73E2"/>
    <w:multiLevelType w:val="hybridMultilevel"/>
    <w:tmpl w:val="CCC429B2"/>
    <w:lvl w:ilvl="0" w:tplc="E1BEE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AFA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F04D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46A0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ADD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B67C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F6F7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881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16A8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822A25"/>
    <w:multiLevelType w:val="hybridMultilevel"/>
    <w:tmpl w:val="08284E80"/>
    <w:lvl w:ilvl="0" w:tplc="1B6C7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168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1A34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2D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6C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0A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02B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F65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B0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7E603B2"/>
    <w:multiLevelType w:val="hybridMultilevel"/>
    <w:tmpl w:val="00BEEBFA"/>
    <w:lvl w:ilvl="0" w:tplc="5DE0B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03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A23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A4C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A7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788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E47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EED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46A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1EE64EF"/>
    <w:multiLevelType w:val="hybridMultilevel"/>
    <w:tmpl w:val="F0245FC6"/>
    <w:lvl w:ilvl="0" w:tplc="9CC475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A89B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541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404E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EBC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CED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3855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6EA8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D64B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5F70C32"/>
    <w:multiLevelType w:val="hybridMultilevel"/>
    <w:tmpl w:val="1E620172"/>
    <w:lvl w:ilvl="0" w:tplc="DB24A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C63A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447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CE7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EF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D4B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42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45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E10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F4629E"/>
    <w:multiLevelType w:val="hybridMultilevel"/>
    <w:tmpl w:val="1F2EB004"/>
    <w:lvl w:ilvl="0" w:tplc="3F089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3232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DCB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8A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6D0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4EB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EF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871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27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A3AD7"/>
    <w:multiLevelType w:val="hybridMultilevel"/>
    <w:tmpl w:val="BF6A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13F7F"/>
    <w:multiLevelType w:val="hybridMultilevel"/>
    <w:tmpl w:val="A934CBBA"/>
    <w:lvl w:ilvl="0" w:tplc="EBD28F0E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76"/>
    <w:rsid w:val="0007794A"/>
    <w:rsid w:val="00080C62"/>
    <w:rsid w:val="000B309C"/>
    <w:rsid w:val="0014388A"/>
    <w:rsid w:val="001F6E76"/>
    <w:rsid w:val="003130EF"/>
    <w:rsid w:val="003457C6"/>
    <w:rsid w:val="003C3E5B"/>
    <w:rsid w:val="004C20A3"/>
    <w:rsid w:val="00506676"/>
    <w:rsid w:val="005509F8"/>
    <w:rsid w:val="005C3856"/>
    <w:rsid w:val="005E6069"/>
    <w:rsid w:val="00704820"/>
    <w:rsid w:val="00722C04"/>
    <w:rsid w:val="009328A6"/>
    <w:rsid w:val="00945D12"/>
    <w:rsid w:val="00964B87"/>
    <w:rsid w:val="009B6604"/>
    <w:rsid w:val="009F2567"/>
    <w:rsid w:val="00A64E1A"/>
    <w:rsid w:val="00AA162C"/>
    <w:rsid w:val="00B72D40"/>
    <w:rsid w:val="00B83064"/>
    <w:rsid w:val="00C27C7B"/>
    <w:rsid w:val="00C46691"/>
    <w:rsid w:val="00C751A8"/>
    <w:rsid w:val="00E40826"/>
    <w:rsid w:val="00E82242"/>
    <w:rsid w:val="00E96B39"/>
    <w:rsid w:val="00ED065D"/>
    <w:rsid w:val="00EF53E4"/>
    <w:rsid w:val="00F14649"/>
    <w:rsid w:val="00F47ABD"/>
    <w:rsid w:val="00F87296"/>
    <w:rsid w:val="00FA1B67"/>
    <w:rsid w:val="00F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46515"/>
  <w15:chartTrackingRefBased/>
  <w15:docId w15:val="{06407FD2-C2A9-41FF-8D38-D1163C29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royal</cp:lastModifiedBy>
  <cp:revision>5</cp:revision>
  <dcterms:created xsi:type="dcterms:W3CDTF">2021-11-23T05:09:00Z</dcterms:created>
  <dcterms:modified xsi:type="dcterms:W3CDTF">2021-11-24T05:57:00Z</dcterms:modified>
</cp:coreProperties>
</file>